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rFonts w:ascii="Arial" w:eastAsia="Times New Roman" w:hAnsi="Arial" w:cs="Arial"/>
          <w:color w:val="666666"/>
          <w:kern w:val="36"/>
          <w:sz w:val="48"/>
          <w:szCs w:val="48"/>
          <w:lang w:eastAsia="de-DE"/>
        </w:rPr>
      </w:pPr>
      <w:r>
        <w:rPr>
          <w:rFonts w:ascii="Arial" w:eastAsia="Times New Roman" w:hAnsi="Arial" w:cs="Arial"/>
          <w:color w:val="666666"/>
          <w:kern w:val="36"/>
          <w:sz w:val="48"/>
          <w:szCs w:val="48"/>
          <w:lang w:eastAsia="de-DE"/>
        </w:rPr>
        <w:t>Erdbeobachtung per Satellit</w:t>
      </w:r>
    </w:p>
    <w:p>
      <w:pPr>
        <w:rPr>
          <w:rFonts w:ascii="Arial" w:hAnsi="Arial" w:cs="Arial"/>
          <w:sz w:val="24"/>
          <w:szCs w:val="24"/>
        </w:rPr>
      </w:pPr>
      <w:r>
        <w:rPr>
          <w:rFonts w:ascii="Arial" w:eastAsia="Times New Roman" w:hAnsi="Arial" w:cs="Arial"/>
          <w:color w:val="666666"/>
          <w:kern w:val="36"/>
          <w:sz w:val="24"/>
          <w:szCs w:val="24"/>
          <w:lang w:eastAsia="de-DE"/>
        </w:rPr>
        <w:t>Jens Kube 03.04.2025</w:t>
      </w:r>
    </w:p>
    <w:p>
      <w:pPr>
        <w:shd w:val="clear" w:color="auto" w:fill="FFFFFF"/>
        <w:spacing w:after="0" w:line="360" w:lineRule="atLeast"/>
        <w:rPr>
          <w:rStyle w:val="Fett"/>
          <w:rFonts w:ascii="Arial" w:hAnsi="Arial" w:cs="Arial"/>
          <w:color w:val="000000"/>
          <w:sz w:val="21"/>
          <w:szCs w:val="21"/>
          <w:shd w:val="clear" w:color="auto" w:fill="FFFFFF"/>
        </w:rPr>
      </w:pPr>
    </w:p>
    <w:p>
      <w:pPr>
        <w:shd w:val="clear" w:color="auto" w:fill="FFFFFF"/>
        <w:spacing w:after="0" w:line="360" w:lineRule="atLeast"/>
        <w:rPr>
          <w:rStyle w:val="Fett"/>
          <w:rFonts w:ascii="Arial" w:hAnsi="Arial" w:cs="Arial"/>
          <w:color w:val="000000"/>
          <w:sz w:val="21"/>
          <w:szCs w:val="21"/>
          <w:shd w:val="clear" w:color="auto" w:fill="FFFFFF"/>
        </w:rPr>
      </w:pPr>
      <w:bookmarkStart w:id="0" w:name="_GoBack"/>
      <w:bookmarkEnd w:id="0"/>
      <w:r>
        <w:rPr>
          <w:rStyle w:val="Fett"/>
          <w:rFonts w:ascii="Arial" w:hAnsi="Arial" w:cs="Arial"/>
          <w:color w:val="000000"/>
          <w:sz w:val="21"/>
          <w:szCs w:val="21"/>
          <w:shd w:val="clear" w:color="auto" w:fill="FFFFFF"/>
        </w:rPr>
        <w:t xml:space="preserve">Neben zahlreichen Kommunikations- und Spionagesatelliten befinden sich im Erdorbit auch Forschungssatelliten. Einige von ihnen sind speziell dafür ausgerüstet, die Erde von der Ferne aus zu beobachten. Wie das funktioniert und welche Erkenntnisse sich so über unseren Planeten gewinnen lassen, berichtet Justus </w:t>
      </w:r>
      <w:proofErr w:type="spellStart"/>
      <w:r>
        <w:rPr>
          <w:rStyle w:val="Fett"/>
          <w:rFonts w:ascii="Arial" w:hAnsi="Arial" w:cs="Arial"/>
          <w:color w:val="000000"/>
          <w:sz w:val="21"/>
          <w:szCs w:val="21"/>
          <w:shd w:val="clear" w:color="auto" w:fill="FFFFFF"/>
        </w:rPr>
        <w:t>Notholt</w:t>
      </w:r>
      <w:proofErr w:type="spellEnd"/>
      <w:r>
        <w:rPr>
          <w:rStyle w:val="Fett"/>
          <w:rFonts w:ascii="Arial" w:hAnsi="Arial" w:cs="Arial"/>
          <w:color w:val="000000"/>
          <w:sz w:val="21"/>
          <w:szCs w:val="21"/>
          <w:shd w:val="clear" w:color="auto" w:fill="FFFFFF"/>
        </w:rPr>
        <w:t xml:space="preserve"> von der Universität Bremen in dieser Folge des Podcasts.</w:t>
      </w:r>
    </w:p>
    <w:p>
      <w:pPr>
        <w:shd w:val="clear" w:color="auto" w:fill="FFFFFF"/>
        <w:spacing w:after="0" w:line="360" w:lineRule="atLeast"/>
        <w:rPr>
          <w:rFonts w:ascii="Arial" w:eastAsia="Times New Roman" w:hAnsi="Arial" w:cs="Arial"/>
          <w:color w:val="000000"/>
          <w:sz w:val="21"/>
          <w:szCs w:val="21"/>
          <w:lang w:eastAsia="de-DE"/>
        </w:rPr>
      </w:pPr>
    </w:p>
    <w:p>
      <w:pPr>
        <w:pStyle w:val="StandardWeb"/>
        <w:shd w:val="clear" w:color="auto" w:fill="FFFFFF"/>
        <w:spacing w:after="300" w:line="360" w:lineRule="atLeast"/>
        <w:rPr>
          <w:rFonts w:ascii="Arial" w:hAnsi="Arial" w:cs="Arial"/>
          <w:color w:val="000000"/>
          <w:sz w:val="21"/>
          <w:szCs w:val="21"/>
        </w:rPr>
      </w:pPr>
      <w:r>
        <w:rPr>
          <w:rFonts w:ascii="Arial" w:hAnsi="Arial" w:cs="Arial"/>
          <w:color w:val="000000"/>
          <w:sz w:val="21"/>
          <w:szCs w:val="21"/>
        </w:rPr>
        <w:t>Seit Beginn des Satellitenzeitalters wurden fast 200 Wetter- und Forschungssatelliten in den Orbit gebracht. Die Lebensdauer der einzelnen Satelliten ist sehr unterschiedlich und hängt von verschiedenen Faktoren ab, etwa vom Treibstoffvorrat und der Art der Satellitenbahn.</w:t>
      </w:r>
    </w:p>
    <w:p>
      <w:pPr>
        <w:pStyle w:val="StandardWeb"/>
        <w:shd w:val="clear" w:color="auto" w:fill="FFFFFF"/>
        <w:spacing w:after="300" w:line="360" w:lineRule="atLeast"/>
        <w:rPr>
          <w:rFonts w:ascii="Arial" w:hAnsi="Arial" w:cs="Arial"/>
          <w:color w:val="000000"/>
          <w:sz w:val="21"/>
          <w:szCs w:val="21"/>
        </w:rPr>
      </w:pPr>
      <w:r>
        <w:rPr>
          <w:rFonts w:ascii="Arial" w:hAnsi="Arial" w:cs="Arial"/>
          <w:color w:val="000000"/>
          <w:sz w:val="21"/>
          <w:szCs w:val="21"/>
        </w:rPr>
        <w:t xml:space="preserve">Justus </w:t>
      </w:r>
      <w:proofErr w:type="spellStart"/>
      <w:r>
        <w:rPr>
          <w:rFonts w:ascii="Arial" w:hAnsi="Arial" w:cs="Arial"/>
          <w:color w:val="000000"/>
          <w:sz w:val="21"/>
          <w:szCs w:val="21"/>
        </w:rPr>
        <w:t>Notholt</w:t>
      </w:r>
      <w:proofErr w:type="spellEnd"/>
      <w:r>
        <w:rPr>
          <w:rFonts w:ascii="Arial" w:hAnsi="Arial" w:cs="Arial"/>
          <w:color w:val="000000"/>
          <w:sz w:val="21"/>
          <w:szCs w:val="21"/>
        </w:rPr>
        <w:t>: „In 200 Kilometern Höhe haben wir noch sehr viel Reibung durch die Atmosphäre. Dort muss die Bahn immer wieder korrigiert werden, damit der Satellit nicht durch die Abbremsung nach unten fällt. Diese Satelliten bleiben nur ein, zwei Jahre im Orbit – wenn überhaupt. Die Satelliten in 1000 Kilometern Höhe fliegen bis zu zehn Jahre lang.“</w:t>
      </w:r>
    </w:p>
    <w:p>
      <w:pPr>
        <w:pStyle w:val="StandardWeb"/>
        <w:shd w:val="clear" w:color="auto" w:fill="FFFFFF"/>
        <w:spacing w:after="300" w:line="360" w:lineRule="atLeast"/>
        <w:rPr>
          <w:rFonts w:ascii="Arial" w:hAnsi="Arial" w:cs="Arial"/>
          <w:color w:val="000000"/>
          <w:sz w:val="21"/>
          <w:szCs w:val="21"/>
        </w:rPr>
      </w:pPr>
      <w:r>
        <w:rPr>
          <w:rFonts w:ascii="Arial" w:hAnsi="Arial" w:cs="Arial"/>
          <w:color w:val="000000"/>
          <w:sz w:val="21"/>
          <w:szCs w:val="21"/>
        </w:rPr>
        <w:t>Wetter- und Forschungssatelliten sind in der Regel große, aufwendige und teure Instrumente. Daher werden sie oft in internationaler Zusammenarbeit entwickelt und betrieben. Mehr dazu in der 368. Folge.</w:t>
      </w:r>
    </w:p>
    <w:p>
      <w:pPr>
        <w:pStyle w:val="StandardWeb"/>
        <w:shd w:val="clear" w:color="auto" w:fill="FFFFFF"/>
        <w:spacing w:after="300" w:line="360" w:lineRule="atLeast"/>
        <w:rPr>
          <w:rFonts w:ascii="Arial" w:hAnsi="Arial" w:cs="Arial"/>
          <w:color w:val="000000"/>
          <w:sz w:val="21"/>
          <w:szCs w:val="21"/>
        </w:rPr>
      </w:pPr>
    </w:p>
    <w:p>
      <w:pPr>
        <w:pStyle w:val="StandardWeb"/>
        <w:shd w:val="clear" w:color="auto" w:fill="FFFFFF"/>
        <w:spacing w:before="0" w:beforeAutospacing="0" w:after="300" w:afterAutospacing="0" w:line="360" w:lineRule="atLeast"/>
        <w:rPr>
          <w:rFonts w:ascii="Arial" w:hAnsi="Arial" w:cs="Arial"/>
          <w:color w:val="666666"/>
          <w:sz w:val="21"/>
          <w:szCs w:val="21"/>
        </w:rPr>
      </w:pPr>
      <w:r>
        <w:rPr>
          <w:rFonts w:ascii="Arial" w:hAnsi="Arial" w:cs="Arial"/>
          <w:color w:val="000000"/>
          <w:sz w:val="21"/>
          <w:szCs w:val="21"/>
        </w:rPr>
        <w:t>Folge 368 - Erdbeobachtung per Satellit</w:t>
      </w:r>
    </w:p>
    <w:p>
      <w:pPr>
        <w:rPr>
          <w:rFonts w:ascii="Arial" w:hAnsi="Arial" w:cs="Arial"/>
        </w:rPr>
      </w:pPr>
      <w:hyperlink r:id="rId4" w:history="1">
        <w:r>
          <w:rPr>
            <w:rStyle w:val="Hyperlink"/>
            <w:rFonts w:ascii="Arial" w:hAnsi="Arial" w:cs="Arial"/>
            <w:color w:val="666666"/>
            <w:shd w:val="clear" w:color="auto" w:fill="FFFFFF"/>
          </w:rPr>
          <w:t>Welt der Physik: Erdbeobachtung per Satellit</w:t>
        </w:r>
      </w:hyperlink>
      <w:r>
        <w:rPr>
          <w:rStyle w:val="Hyperlink"/>
          <w:color w:val="666666"/>
        </w:rPr>
        <w:t> </w:t>
      </w:r>
      <w:hyperlink r:id="rId5" w:tgtFrame="_blank" w:history="1">
        <w:r>
          <w:rPr>
            <w:rStyle w:val="Hyperlink"/>
            <w:rFonts w:ascii="Arial" w:hAnsi="Arial" w:cs="Arial"/>
            <w:color w:val="666666"/>
            <w:shd w:val="clear" w:color="auto" w:fill="FFFFFF"/>
          </w:rPr>
          <w:t xml:space="preserve">CC </w:t>
        </w:r>
        <w:proofErr w:type="spellStart"/>
        <w:r>
          <w:rPr>
            <w:rStyle w:val="Hyperlink"/>
            <w:rFonts w:ascii="Arial" w:hAnsi="Arial" w:cs="Arial"/>
            <w:color w:val="666666"/>
            <w:shd w:val="clear" w:color="auto" w:fill="FFFFFF"/>
          </w:rPr>
          <w:t>by-nc-nd</w:t>
        </w:r>
        <w:proofErr w:type="spellEnd"/>
      </w:hyperlink>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62C1E-D74C-4BBD-9768-1ABF2C43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customStyle="1" w:styleId="autor">
    <w:name w:val="autor"/>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Pr>
      <w:color w:val="0000FF"/>
      <w:u w:val="single"/>
    </w:rPr>
  </w:style>
  <w:style w:type="character" w:styleId="Fett">
    <w:name w:val="Strong"/>
    <w:basedOn w:val="Absatz-Standardschriftart"/>
    <w:uiPriority w:val="22"/>
    <w:qFormat/>
    <w:rPr>
      <w:b/>
      <w:bCs/>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2F5496" w:themeColor="accent1" w:themeShade="BF"/>
      <w:sz w:val="26"/>
      <w:szCs w:val="26"/>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Pr>
      <w:i/>
      <w:iCs/>
    </w:rPr>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9891">
      <w:bodyDiv w:val="1"/>
      <w:marLeft w:val="0"/>
      <w:marRight w:val="0"/>
      <w:marTop w:val="0"/>
      <w:marBottom w:val="0"/>
      <w:divBdr>
        <w:top w:val="none" w:sz="0" w:space="0" w:color="auto"/>
        <w:left w:val="none" w:sz="0" w:space="0" w:color="auto"/>
        <w:bottom w:val="none" w:sz="0" w:space="0" w:color="auto"/>
        <w:right w:val="none" w:sz="0" w:space="0" w:color="auto"/>
      </w:divBdr>
      <w:divsChild>
        <w:div w:id="159203558">
          <w:marLeft w:val="0"/>
          <w:marRight w:val="0"/>
          <w:marTop w:val="300"/>
          <w:marBottom w:val="0"/>
          <w:divBdr>
            <w:top w:val="none" w:sz="0" w:space="0" w:color="auto"/>
            <w:left w:val="none" w:sz="0" w:space="0" w:color="auto"/>
            <w:bottom w:val="none" w:sz="0" w:space="0" w:color="auto"/>
            <w:right w:val="none" w:sz="0" w:space="0" w:color="auto"/>
          </w:divBdr>
          <w:divsChild>
            <w:div w:id="1039359757">
              <w:marLeft w:val="0"/>
              <w:marRight w:val="0"/>
              <w:marTop w:val="0"/>
              <w:marBottom w:val="0"/>
              <w:divBdr>
                <w:top w:val="none" w:sz="0" w:space="0" w:color="auto"/>
                <w:left w:val="none" w:sz="0" w:space="0" w:color="auto"/>
                <w:bottom w:val="none" w:sz="0" w:space="0" w:color="auto"/>
                <w:right w:val="none" w:sz="0" w:space="0" w:color="auto"/>
              </w:divBdr>
              <w:divsChild>
                <w:div w:id="1763531690">
                  <w:marLeft w:val="0"/>
                  <w:marRight w:val="0"/>
                  <w:marTop w:val="0"/>
                  <w:marBottom w:val="0"/>
                  <w:divBdr>
                    <w:top w:val="none" w:sz="0" w:space="0" w:color="auto"/>
                    <w:left w:val="none" w:sz="0" w:space="0" w:color="auto"/>
                    <w:bottom w:val="none" w:sz="0" w:space="0" w:color="auto"/>
                    <w:right w:val="none" w:sz="0" w:space="0" w:color="auto"/>
                  </w:divBdr>
                  <w:divsChild>
                    <w:div w:id="61887957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649551543">
          <w:marLeft w:val="0"/>
          <w:marRight w:val="0"/>
          <w:marTop w:val="0"/>
          <w:marBottom w:val="0"/>
          <w:divBdr>
            <w:top w:val="none" w:sz="0" w:space="0" w:color="auto"/>
            <w:left w:val="none" w:sz="0" w:space="0" w:color="auto"/>
            <w:bottom w:val="none" w:sz="0" w:space="0" w:color="auto"/>
            <w:right w:val="none" w:sz="0" w:space="0" w:color="auto"/>
          </w:divBdr>
        </w:div>
        <w:div w:id="453444131">
          <w:marLeft w:val="0"/>
          <w:marRight w:val="0"/>
          <w:marTop w:val="0"/>
          <w:marBottom w:val="0"/>
          <w:divBdr>
            <w:top w:val="none" w:sz="0" w:space="0" w:color="auto"/>
            <w:left w:val="none" w:sz="0" w:space="0" w:color="auto"/>
            <w:bottom w:val="none" w:sz="0" w:space="0" w:color="auto"/>
            <w:right w:val="none" w:sz="0" w:space="0" w:color="auto"/>
          </w:divBdr>
        </w:div>
      </w:divsChild>
    </w:div>
    <w:div w:id="18050973">
      <w:bodyDiv w:val="1"/>
      <w:marLeft w:val="0"/>
      <w:marRight w:val="0"/>
      <w:marTop w:val="0"/>
      <w:marBottom w:val="0"/>
      <w:divBdr>
        <w:top w:val="none" w:sz="0" w:space="0" w:color="auto"/>
        <w:left w:val="none" w:sz="0" w:space="0" w:color="auto"/>
        <w:bottom w:val="none" w:sz="0" w:space="0" w:color="auto"/>
        <w:right w:val="none" w:sz="0" w:space="0" w:color="auto"/>
      </w:divBdr>
    </w:div>
    <w:div w:id="60911172">
      <w:bodyDiv w:val="1"/>
      <w:marLeft w:val="0"/>
      <w:marRight w:val="0"/>
      <w:marTop w:val="0"/>
      <w:marBottom w:val="0"/>
      <w:divBdr>
        <w:top w:val="none" w:sz="0" w:space="0" w:color="auto"/>
        <w:left w:val="none" w:sz="0" w:space="0" w:color="auto"/>
        <w:bottom w:val="none" w:sz="0" w:space="0" w:color="auto"/>
        <w:right w:val="none" w:sz="0" w:space="0" w:color="auto"/>
      </w:divBdr>
    </w:div>
    <w:div w:id="124664982">
      <w:bodyDiv w:val="1"/>
      <w:marLeft w:val="0"/>
      <w:marRight w:val="0"/>
      <w:marTop w:val="0"/>
      <w:marBottom w:val="0"/>
      <w:divBdr>
        <w:top w:val="none" w:sz="0" w:space="0" w:color="auto"/>
        <w:left w:val="none" w:sz="0" w:space="0" w:color="auto"/>
        <w:bottom w:val="none" w:sz="0" w:space="0" w:color="auto"/>
        <w:right w:val="none" w:sz="0" w:space="0" w:color="auto"/>
      </w:divBdr>
    </w:div>
    <w:div w:id="168180097">
      <w:bodyDiv w:val="1"/>
      <w:marLeft w:val="0"/>
      <w:marRight w:val="0"/>
      <w:marTop w:val="0"/>
      <w:marBottom w:val="0"/>
      <w:divBdr>
        <w:top w:val="none" w:sz="0" w:space="0" w:color="auto"/>
        <w:left w:val="none" w:sz="0" w:space="0" w:color="auto"/>
        <w:bottom w:val="none" w:sz="0" w:space="0" w:color="auto"/>
        <w:right w:val="none" w:sz="0" w:space="0" w:color="auto"/>
      </w:divBdr>
      <w:divsChild>
        <w:div w:id="1962570375">
          <w:marLeft w:val="0"/>
          <w:marRight w:val="0"/>
          <w:marTop w:val="300"/>
          <w:marBottom w:val="0"/>
          <w:divBdr>
            <w:top w:val="none" w:sz="0" w:space="0" w:color="auto"/>
            <w:left w:val="none" w:sz="0" w:space="0" w:color="auto"/>
            <w:bottom w:val="none" w:sz="0" w:space="0" w:color="auto"/>
            <w:right w:val="none" w:sz="0" w:space="0" w:color="auto"/>
          </w:divBdr>
          <w:divsChild>
            <w:div w:id="1211842998">
              <w:marLeft w:val="0"/>
              <w:marRight w:val="0"/>
              <w:marTop w:val="0"/>
              <w:marBottom w:val="0"/>
              <w:divBdr>
                <w:top w:val="none" w:sz="0" w:space="0" w:color="auto"/>
                <w:left w:val="none" w:sz="0" w:space="0" w:color="auto"/>
                <w:bottom w:val="none" w:sz="0" w:space="0" w:color="auto"/>
                <w:right w:val="none" w:sz="0" w:space="0" w:color="auto"/>
              </w:divBdr>
              <w:divsChild>
                <w:div w:id="161520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79391">
          <w:marLeft w:val="0"/>
          <w:marRight w:val="0"/>
          <w:marTop w:val="0"/>
          <w:marBottom w:val="0"/>
          <w:divBdr>
            <w:top w:val="none" w:sz="0" w:space="0" w:color="auto"/>
            <w:left w:val="none" w:sz="0" w:space="0" w:color="auto"/>
            <w:bottom w:val="none" w:sz="0" w:space="0" w:color="auto"/>
            <w:right w:val="none" w:sz="0" w:space="0" w:color="auto"/>
          </w:divBdr>
        </w:div>
        <w:div w:id="768306831">
          <w:marLeft w:val="0"/>
          <w:marRight w:val="0"/>
          <w:marTop w:val="0"/>
          <w:marBottom w:val="0"/>
          <w:divBdr>
            <w:top w:val="none" w:sz="0" w:space="0" w:color="auto"/>
            <w:left w:val="none" w:sz="0" w:space="0" w:color="auto"/>
            <w:bottom w:val="none" w:sz="0" w:space="0" w:color="auto"/>
            <w:right w:val="none" w:sz="0" w:space="0" w:color="auto"/>
          </w:divBdr>
        </w:div>
      </w:divsChild>
    </w:div>
    <w:div w:id="217014241">
      <w:bodyDiv w:val="1"/>
      <w:marLeft w:val="0"/>
      <w:marRight w:val="0"/>
      <w:marTop w:val="0"/>
      <w:marBottom w:val="0"/>
      <w:divBdr>
        <w:top w:val="none" w:sz="0" w:space="0" w:color="auto"/>
        <w:left w:val="none" w:sz="0" w:space="0" w:color="auto"/>
        <w:bottom w:val="none" w:sz="0" w:space="0" w:color="auto"/>
        <w:right w:val="none" w:sz="0" w:space="0" w:color="auto"/>
      </w:divBdr>
    </w:div>
    <w:div w:id="432090163">
      <w:bodyDiv w:val="1"/>
      <w:marLeft w:val="0"/>
      <w:marRight w:val="0"/>
      <w:marTop w:val="0"/>
      <w:marBottom w:val="0"/>
      <w:divBdr>
        <w:top w:val="none" w:sz="0" w:space="0" w:color="auto"/>
        <w:left w:val="none" w:sz="0" w:space="0" w:color="auto"/>
        <w:bottom w:val="none" w:sz="0" w:space="0" w:color="auto"/>
        <w:right w:val="none" w:sz="0" w:space="0" w:color="auto"/>
      </w:divBdr>
      <w:divsChild>
        <w:div w:id="1851020560">
          <w:marLeft w:val="0"/>
          <w:marRight w:val="0"/>
          <w:marTop w:val="300"/>
          <w:marBottom w:val="0"/>
          <w:divBdr>
            <w:top w:val="none" w:sz="0" w:space="0" w:color="auto"/>
            <w:left w:val="none" w:sz="0" w:space="0" w:color="auto"/>
            <w:bottom w:val="none" w:sz="0" w:space="0" w:color="auto"/>
            <w:right w:val="none" w:sz="0" w:space="0" w:color="auto"/>
          </w:divBdr>
          <w:divsChild>
            <w:div w:id="984119150">
              <w:marLeft w:val="0"/>
              <w:marRight w:val="0"/>
              <w:marTop w:val="0"/>
              <w:marBottom w:val="0"/>
              <w:divBdr>
                <w:top w:val="none" w:sz="0" w:space="0" w:color="auto"/>
                <w:left w:val="none" w:sz="0" w:space="0" w:color="auto"/>
                <w:bottom w:val="none" w:sz="0" w:space="0" w:color="auto"/>
                <w:right w:val="none" w:sz="0" w:space="0" w:color="auto"/>
              </w:divBdr>
              <w:divsChild>
                <w:div w:id="110488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55032">
          <w:marLeft w:val="0"/>
          <w:marRight w:val="0"/>
          <w:marTop w:val="0"/>
          <w:marBottom w:val="0"/>
          <w:divBdr>
            <w:top w:val="none" w:sz="0" w:space="0" w:color="auto"/>
            <w:left w:val="none" w:sz="0" w:space="0" w:color="auto"/>
            <w:bottom w:val="none" w:sz="0" w:space="0" w:color="auto"/>
            <w:right w:val="none" w:sz="0" w:space="0" w:color="auto"/>
          </w:divBdr>
        </w:div>
        <w:div w:id="879174462">
          <w:marLeft w:val="0"/>
          <w:marRight w:val="0"/>
          <w:marTop w:val="0"/>
          <w:marBottom w:val="0"/>
          <w:divBdr>
            <w:top w:val="none" w:sz="0" w:space="0" w:color="auto"/>
            <w:left w:val="none" w:sz="0" w:space="0" w:color="auto"/>
            <w:bottom w:val="none" w:sz="0" w:space="0" w:color="auto"/>
            <w:right w:val="none" w:sz="0" w:space="0" w:color="auto"/>
          </w:divBdr>
        </w:div>
      </w:divsChild>
    </w:div>
    <w:div w:id="510727681">
      <w:bodyDiv w:val="1"/>
      <w:marLeft w:val="0"/>
      <w:marRight w:val="0"/>
      <w:marTop w:val="0"/>
      <w:marBottom w:val="0"/>
      <w:divBdr>
        <w:top w:val="none" w:sz="0" w:space="0" w:color="auto"/>
        <w:left w:val="none" w:sz="0" w:space="0" w:color="auto"/>
        <w:bottom w:val="none" w:sz="0" w:space="0" w:color="auto"/>
        <w:right w:val="none" w:sz="0" w:space="0" w:color="auto"/>
      </w:divBdr>
      <w:divsChild>
        <w:div w:id="551499472">
          <w:marLeft w:val="0"/>
          <w:marRight w:val="0"/>
          <w:marTop w:val="300"/>
          <w:marBottom w:val="0"/>
          <w:divBdr>
            <w:top w:val="none" w:sz="0" w:space="0" w:color="auto"/>
            <w:left w:val="none" w:sz="0" w:space="0" w:color="auto"/>
            <w:bottom w:val="none" w:sz="0" w:space="0" w:color="auto"/>
            <w:right w:val="none" w:sz="0" w:space="0" w:color="auto"/>
          </w:divBdr>
          <w:divsChild>
            <w:div w:id="711224335">
              <w:marLeft w:val="0"/>
              <w:marRight w:val="0"/>
              <w:marTop w:val="0"/>
              <w:marBottom w:val="0"/>
              <w:divBdr>
                <w:top w:val="none" w:sz="0" w:space="0" w:color="auto"/>
                <w:left w:val="none" w:sz="0" w:space="0" w:color="auto"/>
                <w:bottom w:val="none" w:sz="0" w:space="0" w:color="auto"/>
                <w:right w:val="none" w:sz="0" w:space="0" w:color="auto"/>
              </w:divBdr>
              <w:divsChild>
                <w:div w:id="115752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2572">
          <w:marLeft w:val="0"/>
          <w:marRight w:val="0"/>
          <w:marTop w:val="0"/>
          <w:marBottom w:val="0"/>
          <w:divBdr>
            <w:top w:val="none" w:sz="0" w:space="0" w:color="auto"/>
            <w:left w:val="none" w:sz="0" w:space="0" w:color="auto"/>
            <w:bottom w:val="none" w:sz="0" w:space="0" w:color="auto"/>
            <w:right w:val="none" w:sz="0" w:space="0" w:color="auto"/>
          </w:divBdr>
        </w:div>
        <w:div w:id="2126847542">
          <w:marLeft w:val="0"/>
          <w:marRight w:val="0"/>
          <w:marTop w:val="0"/>
          <w:marBottom w:val="0"/>
          <w:divBdr>
            <w:top w:val="none" w:sz="0" w:space="0" w:color="auto"/>
            <w:left w:val="none" w:sz="0" w:space="0" w:color="auto"/>
            <w:bottom w:val="none" w:sz="0" w:space="0" w:color="auto"/>
            <w:right w:val="none" w:sz="0" w:space="0" w:color="auto"/>
          </w:divBdr>
        </w:div>
      </w:divsChild>
    </w:div>
    <w:div w:id="622464030">
      <w:bodyDiv w:val="1"/>
      <w:marLeft w:val="0"/>
      <w:marRight w:val="0"/>
      <w:marTop w:val="0"/>
      <w:marBottom w:val="0"/>
      <w:divBdr>
        <w:top w:val="none" w:sz="0" w:space="0" w:color="auto"/>
        <w:left w:val="none" w:sz="0" w:space="0" w:color="auto"/>
        <w:bottom w:val="none" w:sz="0" w:space="0" w:color="auto"/>
        <w:right w:val="none" w:sz="0" w:space="0" w:color="auto"/>
      </w:divBdr>
      <w:divsChild>
        <w:div w:id="2033678388">
          <w:marLeft w:val="0"/>
          <w:marRight w:val="0"/>
          <w:marTop w:val="300"/>
          <w:marBottom w:val="0"/>
          <w:divBdr>
            <w:top w:val="none" w:sz="0" w:space="0" w:color="auto"/>
            <w:left w:val="none" w:sz="0" w:space="0" w:color="auto"/>
            <w:bottom w:val="none" w:sz="0" w:space="0" w:color="auto"/>
            <w:right w:val="none" w:sz="0" w:space="0" w:color="auto"/>
          </w:divBdr>
          <w:divsChild>
            <w:div w:id="509487203">
              <w:marLeft w:val="0"/>
              <w:marRight w:val="0"/>
              <w:marTop w:val="0"/>
              <w:marBottom w:val="0"/>
              <w:divBdr>
                <w:top w:val="none" w:sz="0" w:space="0" w:color="auto"/>
                <w:left w:val="none" w:sz="0" w:space="0" w:color="auto"/>
                <w:bottom w:val="none" w:sz="0" w:space="0" w:color="auto"/>
                <w:right w:val="none" w:sz="0" w:space="0" w:color="auto"/>
              </w:divBdr>
              <w:divsChild>
                <w:div w:id="8412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347042">
          <w:marLeft w:val="0"/>
          <w:marRight w:val="0"/>
          <w:marTop w:val="0"/>
          <w:marBottom w:val="0"/>
          <w:divBdr>
            <w:top w:val="none" w:sz="0" w:space="0" w:color="auto"/>
            <w:left w:val="none" w:sz="0" w:space="0" w:color="auto"/>
            <w:bottom w:val="none" w:sz="0" w:space="0" w:color="auto"/>
            <w:right w:val="none" w:sz="0" w:space="0" w:color="auto"/>
          </w:divBdr>
        </w:div>
        <w:div w:id="548495878">
          <w:marLeft w:val="0"/>
          <w:marRight w:val="0"/>
          <w:marTop w:val="0"/>
          <w:marBottom w:val="0"/>
          <w:divBdr>
            <w:top w:val="none" w:sz="0" w:space="0" w:color="auto"/>
            <w:left w:val="none" w:sz="0" w:space="0" w:color="auto"/>
            <w:bottom w:val="none" w:sz="0" w:space="0" w:color="auto"/>
            <w:right w:val="none" w:sz="0" w:space="0" w:color="auto"/>
          </w:divBdr>
        </w:div>
      </w:divsChild>
    </w:div>
    <w:div w:id="747732137">
      <w:bodyDiv w:val="1"/>
      <w:marLeft w:val="0"/>
      <w:marRight w:val="0"/>
      <w:marTop w:val="0"/>
      <w:marBottom w:val="0"/>
      <w:divBdr>
        <w:top w:val="none" w:sz="0" w:space="0" w:color="auto"/>
        <w:left w:val="none" w:sz="0" w:space="0" w:color="auto"/>
        <w:bottom w:val="none" w:sz="0" w:space="0" w:color="auto"/>
        <w:right w:val="none" w:sz="0" w:space="0" w:color="auto"/>
      </w:divBdr>
    </w:div>
    <w:div w:id="783891119">
      <w:bodyDiv w:val="1"/>
      <w:marLeft w:val="0"/>
      <w:marRight w:val="0"/>
      <w:marTop w:val="0"/>
      <w:marBottom w:val="0"/>
      <w:divBdr>
        <w:top w:val="none" w:sz="0" w:space="0" w:color="auto"/>
        <w:left w:val="none" w:sz="0" w:space="0" w:color="auto"/>
        <w:bottom w:val="none" w:sz="0" w:space="0" w:color="auto"/>
        <w:right w:val="none" w:sz="0" w:space="0" w:color="auto"/>
      </w:divBdr>
      <w:divsChild>
        <w:div w:id="1930850925">
          <w:marLeft w:val="0"/>
          <w:marRight w:val="0"/>
          <w:marTop w:val="300"/>
          <w:marBottom w:val="0"/>
          <w:divBdr>
            <w:top w:val="none" w:sz="0" w:space="0" w:color="auto"/>
            <w:left w:val="none" w:sz="0" w:space="0" w:color="auto"/>
            <w:bottom w:val="none" w:sz="0" w:space="0" w:color="auto"/>
            <w:right w:val="none" w:sz="0" w:space="0" w:color="auto"/>
          </w:divBdr>
          <w:divsChild>
            <w:div w:id="493642228">
              <w:marLeft w:val="0"/>
              <w:marRight w:val="0"/>
              <w:marTop w:val="0"/>
              <w:marBottom w:val="0"/>
              <w:divBdr>
                <w:top w:val="none" w:sz="0" w:space="0" w:color="auto"/>
                <w:left w:val="none" w:sz="0" w:space="0" w:color="auto"/>
                <w:bottom w:val="none" w:sz="0" w:space="0" w:color="auto"/>
                <w:right w:val="none" w:sz="0" w:space="0" w:color="auto"/>
              </w:divBdr>
              <w:divsChild>
                <w:div w:id="90271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2471">
          <w:marLeft w:val="0"/>
          <w:marRight w:val="0"/>
          <w:marTop w:val="0"/>
          <w:marBottom w:val="0"/>
          <w:divBdr>
            <w:top w:val="none" w:sz="0" w:space="0" w:color="auto"/>
            <w:left w:val="none" w:sz="0" w:space="0" w:color="auto"/>
            <w:bottom w:val="none" w:sz="0" w:space="0" w:color="auto"/>
            <w:right w:val="none" w:sz="0" w:space="0" w:color="auto"/>
          </w:divBdr>
        </w:div>
        <w:div w:id="204607360">
          <w:marLeft w:val="0"/>
          <w:marRight w:val="0"/>
          <w:marTop w:val="0"/>
          <w:marBottom w:val="0"/>
          <w:divBdr>
            <w:top w:val="none" w:sz="0" w:space="0" w:color="auto"/>
            <w:left w:val="none" w:sz="0" w:space="0" w:color="auto"/>
            <w:bottom w:val="none" w:sz="0" w:space="0" w:color="auto"/>
            <w:right w:val="none" w:sz="0" w:space="0" w:color="auto"/>
          </w:divBdr>
        </w:div>
      </w:divsChild>
    </w:div>
    <w:div w:id="1067609107">
      <w:bodyDiv w:val="1"/>
      <w:marLeft w:val="0"/>
      <w:marRight w:val="0"/>
      <w:marTop w:val="0"/>
      <w:marBottom w:val="0"/>
      <w:divBdr>
        <w:top w:val="none" w:sz="0" w:space="0" w:color="auto"/>
        <w:left w:val="none" w:sz="0" w:space="0" w:color="auto"/>
        <w:bottom w:val="none" w:sz="0" w:space="0" w:color="auto"/>
        <w:right w:val="none" w:sz="0" w:space="0" w:color="auto"/>
      </w:divBdr>
    </w:div>
    <w:div w:id="1078210875">
      <w:bodyDiv w:val="1"/>
      <w:marLeft w:val="0"/>
      <w:marRight w:val="0"/>
      <w:marTop w:val="0"/>
      <w:marBottom w:val="0"/>
      <w:divBdr>
        <w:top w:val="none" w:sz="0" w:space="0" w:color="auto"/>
        <w:left w:val="none" w:sz="0" w:space="0" w:color="auto"/>
        <w:bottom w:val="none" w:sz="0" w:space="0" w:color="auto"/>
        <w:right w:val="none" w:sz="0" w:space="0" w:color="auto"/>
      </w:divBdr>
    </w:div>
    <w:div w:id="1111439990">
      <w:bodyDiv w:val="1"/>
      <w:marLeft w:val="0"/>
      <w:marRight w:val="0"/>
      <w:marTop w:val="0"/>
      <w:marBottom w:val="0"/>
      <w:divBdr>
        <w:top w:val="none" w:sz="0" w:space="0" w:color="auto"/>
        <w:left w:val="none" w:sz="0" w:space="0" w:color="auto"/>
        <w:bottom w:val="none" w:sz="0" w:space="0" w:color="auto"/>
        <w:right w:val="none" w:sz="0" w:space="0" w:color="auto"/>
      </w:divBdr>
    </w:div>
    <w:div w:id="1291547191">
      <w:bodyDiv w:val="1"/>
      <w:marLeft w:val="0"/>
      <w:marRight w:val="0"/>
      <w:marTop w:val="0"/>
      <w:marBottom w:val="0"/>
      <w:divBdr>
        <w:top w:val="none" w:sz="0" w:space="0" w:color="auto"/>
        <w:left w:val="none" w:sz="0" w:space="0" w:color="auto"/>
        <w:bottom w:val="none" w:sz="0" w:space="0" w:color="auto"/>
        <w:right w:val="none" w:sz="0" w:space="0" w:color="auto"/>
      </w:divBdr>
    </w:div>
    <w:div w:id="1309440104">
      <w:bodyDiv w:val="1"/>
      <w:marLeft w:val="0"/>
      <w:marRight w:val="0"/>
      <w:marTop w:val="0"/>
      <w:marBottom w:val="0"/>
      <w:divBdr>
        <w:top w:val="none" w:sz="0" w:space="0" w:color="auto"/>
        <w:left w:val="none" w:sz="0" w:space="0" w:color="auto"/>
        <w:bottom w:val="none" w:sz="0" w:space="0" w:color="auto"/>
        <w:right w:val="none" w:sz="0" w:space="0" w:color="auto"/>
      </w:divBdr>
      <w:divsChild>
        <w:div w:id="1104888265">
          <w:marLeft w:val="0"/>
          <w:marRight w:val="0"/>
          <w:marTop w:val="300"/>
          <w:marBottom w:val="0"/>
          <w:divBdr>
            <w:top w:val="none" w:sz="0" w:space="0" w:color="auto"/>
            <w:left w:val="none" w:sz="0" w:space="0" w:color="auto"/>
            <w:bottom w:val="none" w:sz="0" w:space="0" w:color="auto"/>
            <w:right w:val="none" w:sz="0" w:space="0" w:color="auto"/>
          </w:divBdr>
          <w:divsChild>
            <w:div w:id="1481652213">
              <w:marLeft w:val="0"/>
              <w:marRight w:val="0"/>
              <w:marTop w:val="0"/>
              <w:marBottom w:val="0"/>
              <w:divBdr>
                <w:top w:val="none" w:sz="0" w:space="0" w:color="auto"/>
                <w:left w:val="none" w:sz="0" w:space="0" w:color="auto"/>
                <w:bottom w:val="none" w:sz="0" w:space="0" w:color="auto"/>
                <w:right w:val="none" w:sz="0" w:space="0" w:color="auto"/>
              </w:divBdr>
              <w:divsChild>
                <w:div w:id="162388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2567">
          <w:marLeft w:val="0"/>
          <w:marRight w:val="0"/>
          <w:marTop w:val="0"/>
          <w:marBottom w:val="0"/>
          <w:divBdr>
            <w:top w:val="none" w:sz="0" w:space="0" w:color="auto"/>
            <w:left w:val="none" w:sz="0" w:space="0" w:color="auto"/>
            <w:bottom w:val="none" w:sz="0" w:space="0" w:color="auto"/>
            <w:right w:val="none" w:sz="0" w:space="0" w:color="auto"/>
          </w:divBdr>
        </w:div>
        <w:div w:id="1406534651">
          <w:marLeft w:val="0"/>
          <w:marRight w:val="0"/>
          <w:marTop w:val="0"/>
          <w:marBottom w:val="0"/>
          <w:divBdr>
            <w:top w:val="none" w:sz="0" w:space="0" w:color="auto"/>
            <w:left w:val="none" w:sz="0" w:space="0" w:color="auto"/>
            <w:bottom w:val="none" w:sz="0" w:space="0" w:color="auto"/>
            <w:right w:val="none" w:sz="0" w:space="0" w:color="auto"/>
          </w:divBdr>
        </w:div>
      </w:divsChild>
    </w:div>
    <w:div w:id="1367100911">
      <w:bodyDiv w:val="1"/>
      <w:marLeft w:val="0"/>
      <w:marRight w:val="0"/>
      <w:marTop w:val="0"/>
      <w:marBottom w:val="0"/>
      <w:divBdr>
        <w:top w:val="none" w:sz="0" w:space="0" w:color="auto"/>
        <w:left w:val="none" w:sz="0" w:space="0" w:color="auto"/>
        <w:bottom w:val="none" w:sz="0" w:space="0" w:color="auto"/>
        <w:right w:val="none" w:sz="0" w:space="0" w:color="auto"/>
      </w:divBdr>
      <w:divsChild>
        <w:div w:id="1355686819">
          <w:marLeft w:val="0"/>
          <w:marRight w:val="0"/>
          <w:marTop w:val="300"/>
          <w:marBottom w:val="0"/>
          <w:divBdr>
            <w:top w:val="none" w:sz="0" w:space="0" w:color="auto"/>
            <w:left w:val="none" w:sz="0" w:space="0" w:color="auto"/>
            <w:bottom w:val="none" w:sz="0" w:space="0" w:color="auto"/>
            <w:right w:val="none" w:sz="0" w:space="0" w:color="auto"/>
          </w:divBdr>
          <w:divsChild>
            <w:div w:id="925773292">
              <w:marLeft w:val="0"/>
              <w:marRight w:val="0"/>
              <w:marTop w:val="0"/>
              <w:marBottom w:val="0"/>
              <w:divBdr>
                <w:top w:val="none" w:sz="0" w:space="0" w:color="auto"/>
                <w:left w:val="none" w:sz="0" w:space="0" w:color="auto"/>
                <w:bottom w:val="none" w:sz="0" w:space="0" w:color="auto"/>
                <w:right w:val="none" w:sz="0" w:space="0" w:color="auto"/>
              </w:divBdr>
              <w:divsChild>
                <w:div w:id="111725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23807">
          <w:marLeft w:val="0"/>
          <w:marRight w:val="0"/>
          <w:marTop w:val="0"/>
          <w:marBottom w:val="0"/>
          <w:divBdr>
            <w:top w:val="none" w:sz="0" w:space="0" w:color="auto"/>
            <w:left w:val="none" w:sz="0" w:space="0" w:color="auto"/>
            <w:bottom w:val="none" w:sz="0" w:space="0" w:color="auto"/>
            <w:right w:val="none" w:sz="0" w:space="0" w:color="auto"/>
          </w:divBdr>
        </w:div>
        <w:div w:id="785848510">
          <w:marLeft w:val="0"/>
          <w:marRight w:val="0"/>
          <w:marTop w:val="0"/>
          <w:marBottom w:val="0"/>
          <w:divBdr>
            <w:top w:val="none" w:sz="0" w:space="0" w:color="auto"/>
            <w:left w:val="none" w:sz="0" w:space="0" w:color="auto"/>
            <w:bottom w:val="none" w:sz="0" w:space="0" w:color="auto"/>
            <w:right w:val="none" w:sz="0" w:space="0" w:color="auto"/>
          </w:divBdr>
        </w:div>
      </w:divsChild>
    </w:div>
    <w:div w:id="1372610865">
      <w:bodyDiv w:val="1"/>
      <w:marLeft w:val="0"/>
      <w:marRight w:val="0"/>
      <w:marTop w:val="0"/>
      <w:marBottom w:val="0"/>
      <w:divBdr>
        <w:top w:val="none" w:sz="0" w:space="0" w:color="auto"/>
        <w:left w:val="none" w:sz="0" w:space="0" w:color="auto"/>
        <w:bottom w:val="none" w:sz="0" w:space="0" w:color="auto"/>
        <w:right w:val="none" w:sz="0" w:space="0" w:color="auto"/>
      </w:divBdr>
      <w:divsChild>
        <w:div w:id="1685475510">
          <w:marLeft w:val="0"/>
          <w:marRight w:val="0"/>
          <w:marTop w:val="300"/>
          <w:marBottom w:val="0"/>
          <w:divBdr>
            <w:top w:val="none" w:sz="0" w:space="0" w:color="auto"/>
            <w:left w:val="none" w:sz="0" w:space="0" w:color="auto"/>
            <w:bottom w:val="none" w:sz="0" w:space="0" w:color="auto"/>
            <w:right w:val="none" w:sz="0" w:space="0" w:color="auto"/>
          </w:divBdr>
          <w:divsChild>
            <w:div w:id="2086024552">
              <w:marLeft w:val="0"/>
              <w:marRight w:val="0"/>
              <w:marTop w:val="0"/>
              <w:marBottom w:val="0"/>
              <w:divBdr>
                <w:top w:val="none" w:sz="0" w:space="0" w:color="auto"/>
                <w:left w:val="none" w:sz="0" w:space="0" w:color="auto"/>
                <w:bottom w:val="none" w:sz="0" w:space="0" w:color="auto"/>
                <w:right w:val="none" w:sz="0" w:space="0" w:color="auto"/>
              </w:divBdr>
              <w:divsChild>
                <w:div w:id="165452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73798">
          <w:marLeft w:val="0"/>
          <w:marRight w:val="0"/>
          <w:marTop w:val="0"/>
          <w:marBottom w:val="0"/>
          <w:divBdr>
            <w:top w:val="none" w:sz="0" w:space="0" w:color="auto"/>
            <w:left w:val="none" w:sz="0" w:space="0" w:color="auto"/>
            <w:bottom w:val="none" w:sz="0" w:space="0" w:color="auto"/>
            <w:right w:val="none" w:sz="0" w:space="0" w:color="auto"/>
          </w:divBdr>
        </w:div>
        <w:div w:id="1223173558">
          <w:marLeft w:val="0"/>
          <w:marRight w:val="0"/>
          <w:marTop w:val="0"/>
          <w:marBottom w:val="0"/>
          <w:divBdr>
            <w:top w:val="none" w:sz="0" w:space="0" w:color="auto"/>
            <w:left w:val="none" w:sz="0" w:space="0" w:color="auto"/>
            <w:bottom w:val="none" w:sz="0" w:space="0" w:color="auto"/>
            <w:right w:val="none" w:sz="0" w:space="0" w:color="auto"/>
          </w:divBdr>
        </w:div>
      </w:divsChild>
    </w:div>
    <w:div w:id="1494292541">
      <w:bodyDiv w:val="1"/>
      <w:marLeft w:val="0"/>
      <w:marRight w:val="0"/>
      <w:marTop w:val="0"/>
      <w:marBottom w:val="0"/>
      <w:divBdr>
        <w:top w:val="none" w:sz="0" w:space="0" w:color="auto"/>
        <w:left w:val="none" w:sz="0" w:space="0" w:color="auto"/>
        <w:bottom w:val="none" w:sz="0" w:space="0" w:color="auto"/>
        <w:right w:val="none" w:sz="0" w:space="0" w:color="auto"/>
      </w:divBdr>
      <w:divsChild>
        <w:div w:id="588079549">
          <w:marLeft w:val="0"/>
          <w:marRight w:val="0"/>
          <w:marTop w:val="300"/>
          <w:marBottom w:val="0"/>
          <w:divBdr>
            <w:top w:val="none" w:sz="0" w:space="0" w:color="auto"/>
            <w:left w:val="none" w:sz="0" w:space="0" w:color="auto"/>
            <w:bottom w:val="none" w:sz="0" w:space="0" w:color="auto"/>
            <w:right w:val="none" w:sz="0" w:space="0" w:color="auto"/>
          </w:divBdr>
          <w:divsChild>
            <w:div w:id="2090619400">
              <w:marLeft w:val="0"/>
              <w:marRight w:val="0"/>
              <w:marTop w:val="0"/>
              <w:marBottom w:val="0"/>
              <w:divBdr>
                <w:top w:val="none" w:sz="0" w:space="0" w:color="auto"/>
                <w:left w:val="none" w:sz="0" w:space="0" w:color="auto"/>
                <w:bottom w:val="none" w:sz="0" w:space="0" w:color="auto"/>
                <w:right w:val="none" w:sz="0" w:space="0" w:color="auto"/>
              </w:divBdr>
              <w:divsChild>
                <w:div w:id="1137144413">
                  <w:marLeft w:val="0"/>
                  <w:marRight w:val="0"/>
                  <w:marTop w:val="0"/>
                  <w:marBottom w:val="0"/>
                  <w:divBdr>
                    <w:top w:val="none" w:sz="0" w:space="0" w:color="auto"/>
                    <w:left w:val="none" w:sz="0" w:space="0" w:color="auto"/>
                    <w:bottom w:val="none" w:sz="0" w:space="0" w:color="auto"/>
                    <w:right w:val="none" w:sz="0" w:space="0" w:color="auto"/>
                  </w:divBdr>
                  <w:divsChild>
                    <w:div w:id="205168383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66455305">
          <w:marLeft w:val="0"/>
          <w:marRight w:val="0"/>
          <w:marTop w:val="0"/>
          <w:marBottom w:val="0"/>
          <w:divBdr>
            <w:top w:val="none" w:sz="0" w:space="0" w:color="auto"/>
            <w:left w:val="none" w:sz="0" w:space="0" w:color="auto"/>
            <w:bottom w:val="none" w:sz="0" w:space="0" w:color="auto"/>
            <w:right w:val="none" w:sz="0" w:space="0" w:color="auto"/>
          </w:divBdr>
        </w:div>
        <w:div w:id="1389184758">
          <w:marLeft w:val="0"/>
          <w:marRight w:val="0"/>
          <w:marTop w:val="0"/>
          <w:marBottom w:val="0"/>
          <w:divBdr>
            <w:top w:val="none" w:sz="0" w:space="0" w:color="auto"/>
            <w:left w:val="none" w:sz="0" w:space="0" w:color="auto"/>
            <w:bottom w:val="none" w:sz="0" w:space="0" w:color="auto"/>
            <w:right w:val="none" w:sz="0" w:space="0" w:color="auto"/>
          </w:divBdr>
        </w:div>
      </w:divsChild>
    </w:div>
    <w:div w:id="1517302954">
      <w:bodyDiv w:val="1"/>
      <w:marLeft w:val="0"/>
      <w:marRight w:val="0"/>
      <w:marTop w:val="0"/>
      <w:marBottom w:val="0"/>
      <w:divBdr>
        <w:top w:val="none" w:sz="0" w:space="0" w:color="auto"/>
        <w:left w:val="none" w:sz="0" w:space="0" w:color="auto"/>
        <w:bottom w:val="none" w:sz="0" w:space="0" w:color="auto"/>
        <w:right w:val="none" w:sz="0" w:space="0" w:color="auto"/>
      </w:divBdr>
      <w:divsChild>
        <w:div w:id="588776954">
          <w:marLeft w:val="0"/>
          <w:marRight w:val="0"/>
          <w:marTop w:val="300"/>
          <w:marBottom w:val="0"/>
          <w:divBdr>
            <w:top w:val="none" w:sz="0" w:space="0" w:color="auto"/>
            <w:left w:val="none" w:sz="0" w:space="0" w:color="auto"/>
            <w:bottom w:val="none" w:sz="0" w:space="0" w:color="auto"/>
            <w:right w:val="none" w:sz="0" w:space="0" w:color="auto"/>
          </w:divBdr>
          <w:divsChild>
            <w:div w:id="1028216465">
              <w:marLeft w:val="0"/>
              <w:marRight w:val="0"/>
              <w:marTop w:val="0"/>
              <w:marBottom w:val="0"/>
              <w:divBdr>
                <w:top w:val="none" w:sz="0" w:space="0" w:color="auto"/>
                <w:left w:val="none" w:sz="0" w:space="0" w:color="auto"/>
                <w:bottom w:val="none" w:sz="0" w:space="0" w:color="auto"/>
                <w:right w:val="none" w:sz="0" w:space="0" w:color="auto"/>
              </w:divBdr>
              <w:divsChild>
                <w:div w:id="20098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1875">
          <w:marLeft w:val="0"/>
          <w:marRight w:val="0"/>
          <w:marTop w:val="0"/>
          <w:marBottom w:val="0"/>
          <w:divBdr>
            <w:top w:val="none" w:sz="0" w:space="0" w:color="auto"/>
            <w:left w:val="none" w:sz="0" w:space="0" w:color="auto"/>
            <w:bottom w:val="none" w:sz="0" w:space="0" w:color="auto"/>
            <w:right w:val="none" w:sz="0" w:space="0" w:color="auto"/>
          </w:divBdr>
        </w:div>
        <w:div w:id="921256370">
          <w:marLeft w:val="0"/>
          <w:marRight w:val="0"/>
          <w:marTop w:val="0"/>
          <w:marBottom w:val="0"/>
          <w:divBdr>
            <w:top w:val="none" w:sz="0" w:space="0" w:color="auto"/>
            <w:left w:val="none" w:sz="0" w:space="0" w:color="auto"/>
            <w:bottom w:val="none" w:sz="0" w:space="0" w:color="auto"/>
            <w:right w:val="none" w:sz="0" w:space="0" w:color="auto"/>
          </w:divBdr>
        </w:div>
      </w:divsChild>
    </w:div>
    <w:div w:id="1599870066">
      <w:bodyDiv w:val="1"/>
      <w:marLeft w:val="0"/>
      <w:marRight w:val="0"/>
      <w:marTop w:val="0"/>
      <w:marBottom w:val="0"/>
      <w:divBdr>
        <w:top w:val="none" w:sz="0" w:space="0" w:color="auto"/>
        <w:left w:val="none" w:sz="0" w:space="0" w:color="auto"/>
        <w:bottom w:val="none" w:sz="0" w:space="0" w:color="auto"/>
        <w:right w:val="none" w:sz="0" w:space="0" w:color="auto"/>
      </w:divBdr>
      <w:divsChild>
        <w:div w:id="1634868944">
          <w:marLeft w:val="0"/>
          <w:marRight w:val="0"/>
          <w:marTop w:val="300"/>
          <w:marBottom w:val="0"/>
          <w:divBdr>
            <w:top w:val="none" w:sz="0" w:space="0" w:color="auto"/>
            <w:left w:val="none" w:sz="0" w:space="0" w:color="auto"/>
            <w:bottom w:val="none" w:sz="0" w:space="0" w:color="auto"/>
            <w:right w:val="none" w:sz="0" w:space="0" w:color="auto"/>
          </w:divBdr>
          <w:divsChild>
            <w:div w:id="404188994">
              <w:marLeft w:val="0"/>
              <w:marRight w:val="0"/>
              <w:marTop w:val="0"/>
              <w:marBottom w:val="0"/>
              <w:divBdr>
                <w:top w:val="none" w:sz="0" w:space="0" w:color="auto"/>
                <w:left w:val="none" w:sz="0" w:space="0" w:color="auto"/>
                <w:bottom w:val="none" w:sz="0" w:space="0" w:color="auto"/>
                <w:right w:val="none" w:sz="0" w:space="0" w:color="auto"/>
              </w:divBdr>
              <w:divsChild>
                <w:div w:id="1673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3176">
          <w:marLeft w:val="0"/>
          <w:marRight w:val="0"/>
          <w:marTop w:val="0"/>
          <w:marBottom w:val="0"/>
          <w:divBdr>
            <w:top w:val="none" w:sz="0" w:space="0" w:color="auto"/>
            <w:left w:val="none" w:sz="0" w:space="0" w:color="auto"/>
            <w:bottom w:val="none" w:sz="0" w:space="0" w:color="auto"/>
            <w:right w:val="none" w:sz="0" w:space="0" w:color="auto"/>
          </w:divBdr>
        </w:div>
        <w:div w:id="2128768157">
          <w:marLeft w:val="0"/>
          <w:marRight w:val="0"/>
          <w:marTop w:val="0"/>
          <w:marBottom w:val="0"/>
          <w:divBdr>
            <w:top w:val="none" w:sz="0" w:space="0" w:color="auto"/>
            <w:left w:val="none" w:sz="0" w:space="0" w:color="auto"/>
            <w:bottom w:val="none" w:sz="0" w:space="0" w:color="auto"/>
            <w:right w:val="none" w:sz="0" w:space="0" w:color="auto"/>
          </w:divBdr>
        </w:div>
      </w:divsChild>
    </w:div>
    <w:div w:id="1618216226">
      <w:bodyDiv w:val="1"/>
      <w:marLeft w:val="0"/>
      <w:marRight w:val="0"/>
      <w:marTop w:val="0"/>
      <w:marBottom w:val="0"/>
      <w:divBdr>
        <w:top w:val="none" w:sz="0" w:space="0" w:color="auto"/>
        <w:left w:val="none" w:sz="0" w:space="0" w:color="auto"/>
        <w:bottom w:val="none" w:sz="0" w:space="0" w:color="auto"/>
        <w:right w:val="none" w:sz="0" w:space="0" w:color="auto"/>
      </w:divBdr>
    </w:div>
    <w:div w:id="1701739896">
      <w:bodyDiv w:val="1"/>
      <w:marLeft w:val="0"/>
      <w:marRight w:val="0"/>
      <w:marTop w:val="0"/>
      <w:marBottom w:val="0"/>
      <w:divBdr>
        <w:top w:val="none" w:sz="0" w:space="0" w:color="auto"/>
        <w:left w:val="none" w:sz="0" w:space="0" w:color="auto"/>
        <w:bottom w:val="none" w:sz="0" w:space="0" w:color="auto"/>
        <w:right w:val="none" w:sz="0" w:space="0" w:color="auto"/>
      </w:divBdr>
    </w:div>
    <w:div w:id="1808663020">
      <w:bodyDiv w:val="1"/>
      <w:marLeft w:val="0"/>
      <w:marRight w:val="0"/>
      <w:marTop w:val="0"/>
      <w:marBottom w:val="0"/>
      <w:divBdr>
        <w:top w:val="none" w:sz="0" w:space="0" w:color="auto"/>
        <w:left w:val="none" w:sz="0" w:space="0" w:color="auto"/>
        <w:bottom w:val="none" w:sz="0" w:space="0" w:color="auto"/>
        <w:right w:val="none" w:sz="0" w:space="0" w:color="auto"/>
      </w:divBdr>
    </w:div>
    <w:div w:id="1849252059">
      <w:bodyDiv w:val="1"/>
      <w:marLeft w:val="0"/>
      <w:marRight w:val="0"/>
      <w:marTop w:val="0"/>
      <w:marBottom w:val="0"/>
      <w:divBdr>
        <w:top w:val="none" w:sz="0" w:space="0" w:color="auto"/>
        <w:left w:val="none" w:sz="0" w:space="0" w:color="auto"/>
        <w:bottom w:val="none" w:sz="0" w:space="0" w:color="auto"/>
        <w:right w:val="none" w:sz="0" w:space="0" w:color="auto"/>
      </w:divBdr>
    </w:div>
    <w:div w:id="1854611925">
      <w:bodyDiv w:val="1"/>
      <w:marLeft w:val="0"/>
      <w:marRight w:val="0"/>
      <w:marTop w:val="0"/>
      <w:marBottom w:val="0"/>
      <w:divBdr>
        <w:top w:val="none" w:sz="0" w:space="0" w:color="auto"/>
        <w:left w:val="none" w:sz="0" w:space="0" w:color="auto"/>
        <w:bottom w:val="none" w:sz="0" w:space="0" w:color="auto"/>
        <w:right w:val="none" w:sz="0" w:space="0" w:color="auto"/>
      </w:divBdr>
    </w:div>
    <w:div w:id="1899124329">
      <w:bodyDiv w:val="1"/>
      <w:marLeft w:val="0"/>
      <w:marRight w:val="0"/>
      <w:marTop w:val="0"/>
      <w:marBottom w:val="0"/>
      <w:divBdr>
        <w:top w:val="none" w:sz="0" w:space="0" w:color="auto"/>
        <w:left w:val="none" w:sz="0" w:space="0" w:color="auto"/>
        <w:bottom w:val="none" w:sz="0" w:space="0" w:color="auto"/>
        <w:right w:val="none" w:sz="0" w:space="0" w:color="auto"/>
      </w:divBdr>
      <w:divsChild>
        <w:div w:id="1940213908">
          <w:marLeft w:val="0"/>
          <w:marRight w:val="0"/>
          <w:marTop w:val="300"/>
          <w:marBottom w:val="0"/>
          <w:divBdr>
            <w:top w:val="none" w:sz="0" w:space="0" w:color="auto"/>
            <w:left w:val="none" w:sz="0" w:space="0" w:color="auto"/>
            <w:bottom w:val="none" w:sz="0" w:space="0" w:color="auto"/>
            <w:right w:val="none" w:sz="0" w:space="0" w:color="auto"/>
          </w:divBdr>
          <w:divsChild>
            <w:div w:id="1371687100">
              <w:marLeft w:val="0"/>
              <w:marRight w:val="0"/>
              <w:marTop w:val="0"/>
              <w:marBottom w:val="0"/>
              <w:divBdr>
                <w:top w:val="none" w:sz="0" w:space="0" w:color="auto"/>
                <w:left w:val="none" w:sz="0" w:space="0" w:color="auto"/>
                <w:bottom w:val="none" w:sz="0" w:space="0" w:color="auto"/>
                <w:right w:val="none" w:sz="0" w:space="0" w:color="auto"/>
              </w:divBdr>
              <w:divsChild>
                <w:div w:id="80022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48449">
          <w:marLeft w:val="0"/>
          <w:marRight w:val="0"/>
          <w:marTop w:val="0"/>
          <w:marBottom w:val="0"/>
          <w:divBdr>
            <w:top w:val="none" w:sz="0" w:space="0" w:color="auto"/>
            <w:left w:val="none" w:sz="0" w:space="0" w:color="auto"/>
            <w:bottom w:val="none" w:sz="0" w:space="0" w:color="auto"/>
            <w:right w:val="none" w:sz="0" w:space="0" w:color="auto"/>
          </w:divBdr>
        </w:div>
        <w:div w:id="1610773498">
          <w:marLeft w:val="0"/>
          <w:marRight w:val="0"/>
          <w:marTop w:val="0"/>
          <w:marBottom w:val="0"/>
          <w:divBdr>
            <w:top w:val="none" w:sz="0" w:space="0" w:color="auto"/>
            <w:left w:val="none" w:sz="0" w:space="0" w:color="auto"/>
            <w:bottom w:val="none" w:sz="0" w:space="0" w:color="auto"/>
            <w:right w:val="none" w:sz="0" w:space="0" w:color="auto"/>
          </w:divBdr>
        </w:div>
      </w:divsChild>
    </w:div>
    <w:div w:id="1953322139">
      <w:bodyDiv w:val="1"/>
      <w:marLeft w:val="0"/>
      <w:marRight w:val="0"/>
      <w:marTop w:val="0"/>
      <w:marBottom w:val="0"/>
      <w:divBdr>
        <w:top w:val="none" w:sz="0" w:space="0" w:color="auto"/>
        <w:left w:val="none" w:sz="0" w:space="0" w:color="auto"/>
        <w:bottom w:val="none" w:sz="0" w:space="0" w:color="auto"/>
        <w:right w:val="none" w:sz="0" w:space="0" w:color="auto"/>
      </w:divBdr>
      <w:divsChild>
        <w:div w:id="677005458">
          <w:marLeft w:val="0"/>
          <w:marRight w:val="0"/>
          <w:marTop w:val="300"/>
          <w:marBottom w:val="0"/>
          <w:divBdr>
            <w:top w:val="none" w:sz="0" w:space="0" w:color="auto"/>
            <w:left w:val="none" w:sz="0" w:space="0" w:color="auto"/>
            <w:bottom w:val="none" w:sz="0" w:space="0" w:color="auto"/>
            <w:right w:val="none" w:sz="0" w:space="0" w:color="auto"/>
          </w:divBdr>
          <w:divsChild>
            <w:div w:id="1293364335">
              <w:marLeft w:val="0"/>
              <w:marRight w:val="0"/>
              <w:marTop w:val="0"/>
              <w:marBottom w:val="0"/>
              <w:divBdr>
                <w:top w:val="none" w:sz="0" w:space="0" w:color="auto"/>
                <w:left w:val="none" w:sz="0" w:space="0" w:color="auto"/>
                <w:bottom w:val="none" w:sz="0" w:space="0" w:color="auto"/>
                <w:right w:val="none" w:sz="0" w:space="0" w:color="auto"/>
              </w:divBdr>
              <w:divsChild>
                <w:div w:id="1414090005">
                  <w:marLeft w:val="0"/>
                  <w:marRight w:val="0"/>
                  <w:marTop w:val="0"/>
                  <w:marBottom w:val="0"/>
                  <w:divBdr>
                    <w:top w:val="none" w:sz="0" w:space="0" w:color="auto"/>
                    <w:left w:val="none" w:sz="0" w:space="0" w:color="auto"/>
                    <w:bottom w:val="none" w:sz="0" w:space="0" w:color="auto"/>
                    <w:right w:val="none" w:sz="0" w:space="0" w:color="auto"/>
                  </w:divBdr>
                  <w:divsChild>
                    <w:div w:id="83784432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952134376">
          <w:marLeft w:val="0"/>
          <w:marRight w:val="0"/>
          <w:marTop w:val="0"/>
          <w:marBottom w:val="0"/>
          <w:divBdr>
            <w:top w:val="none" w:sz="0" w:space="0" w:color="auto"/>
            <w:left w:val="none" w:sz="0" w:space="0" w:color="auto"/>
            <w:bottom w:val="none" w:sz="0" w:space="0" w:color="auto"/>
            <w:right w:val="none" w:sz="0" w:space="0" w:color="auto"/>
          </w:divBdr>
        </w:div>
        <w:div w:id="1757944927">
          <w:marLeft w:val="0"/>
          <w:marRight w:val="0"/>
          <w:marTop w:val="0"/>
          <w:marBottom w:val="0"/>
          <w:divBdr>
            <w:top w:val="none" w:sz="0" w:space="0" w:color="auto"/>
            <w:left w:val="none" w:sz="0" w:space="0" w:color="auto"/>
            <w:bottom w:val="none" w:sz="0" w:space="0" w:color="auto"/>
            <w:right w:val="none" w:sz="0" w:space="0" w:color="auto"/>
          </w:divBdr>
        </w:div>
      </w:divsChild>
    </w:div>
    <w:div w:id="210410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reativecommons.org/licenses/by-nc-nd/3.0/deed.de" TargetMode="External"/><Relationship Id="rId4" Type="http://schemas.openxmlformats.org/officeDocument/2006/relationships/hyperlink" Target="https://www.weltderphysik.de/mediathek/podcast/fernerkundung/"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1311</Characters>
  <Application>Microsoft Office Word</Application>
  <DocSecurity>0</DocSecurity>
  <Lines>10</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Ulrich, Carolin</dc:creator>
  <cp:keywords/>
  <dc:description/>
  <cp:lastModifiedBy>Thillm Ulrich, Carolin</cp:lastModifiedBy>
  <cp:revision>2</cp:revision>
  <cp:lastPrinted>2023-02-02T15:17:00Z</cp:lastPrinted>
  <dcterms:created xsi:type="dcterms:W3CDTF">2025-04-24T08:46:00Z</dcterms:created>
  <dcterms:modified xsi:type="dcterms:W3CDTF">2025-04-24T08:46:00Z</dcterms:modified>
</cp:coreProperties>
</file>