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3F53CD" w14:textId="7FF1FB24" w:rsidR="00AA4615" w:rsidRPr="00AA4615" w:rsidRDefault="00AA4615" w:rsidP="00AA4615">
      <w:pPr>
        <w:spacing w:after="160" w:line="360" w:lineRule="auto"/>
        <w:jc w:val="center"/>
        <w:rPr>
          <w:rFonts w:ascii="Calibri" w:eastAsia="Calibri" w:hAnsi="Calibri"/>
          <w:b/>
          <w:bCs/>
          <w:sz w:val="28"/>
          <w:szCs w:val="28"/>
          <w:lang w:eastAsia="en-US"/>
        </w:rPr>
      </w:pPr>
      <w:r w:rsidRPr="00AA4615">
        <w:rPr>
          <w:rFonts w:ascii="Calibri" w:eastAsia="Calibri" w:hAnsi="Calibri"/>
          <w:b/>
          <w:bCs/>
          <w:sz w:val="28"/>
          <w:szCs w:val="28"/>
          <w:lang w:eastAsia="en-US"/>
        </w:rPr>
        <w:t>Wetterbericht</w:t>
      </w:r>
    </w:p>
    <w:p w14:paraId="657E9A4A" w14:textId="77777777" w:rsidR="00AA4615" w:rsidRPr="00AA4615" w:rsidRDefault="00AA4615" w:rsidP="00AA4615">
      <w:pPr>
        <w:spacing w:after="160" w:line="360" w:lineRule="auto"/>
        <w:jc w:val="both"/>
        <w:rPr>
          <w:rFonts w:ascii="Calibri" w:eastAsia="Calibri" w:hAnsi="Calibri"/>
          <w:sz w:val="24"/>
          <w:szCs w:val="24"/>
          <w:lang w:eastAsia="en-US"/>
        </w:rPr>
      </w:pPr>
      <w:r w:rsidRPr="00AA4615">
        <w:rPr>
          <w:rFonts w:ascii="Calibri" w:eastAsia="Calibri" w:hAnsi="Calibri"/>
          <w:sz w:val="24"/>
          <w:szCs w:val="24"/>
          <w:lang w:eastAsia="en-US"/>
        </w:rPr>
        <w:t>Woher wissen meine Eltern, was ich zur Schule anziehen soll? Was soll ich heute anziehen? Kann ich heute Gummistiefel anziehen? Solche oder ähnliche Fragen, hat sich bestimmt schon jeder mal gefragt. Um herauszufinden, wie das Wetter am kommenden Tag oder an den Nächsten wird, bedarf es keiner Glaskugel oder einem Frosch im Glas. Der Wetterbericht reicht dafür. Guckt euch die nächsten Tage den Wetterbericht an, dann wisst ihr immer, ob ihr Gummistiefel braucht oder nicht.</w:t>
      </w:r>
    </w:p>
    <w:p w14:paraId="08BE8630" w14:textId="77777777" w:rsidR="00AA4615" w:rsidRDefault="00AA4615">
      <w:pPr>
        <w:rPr>
          <w:rFonts w:ascii="Calibri" w:eastAsia="Calibri" w:hAnsi="Calibri"/>
          <w:sz w:val="24"/>
          <w:szCs w:val="24"/>
          <w:lang w:eastAsia="en-US"/>
        </w:rPr>
      </w:pPr>
      <w:r>
        <w:rPr>
          <w:rFonts w:ascii="Calibri" w:eastAsia="Calibri" w:hAnsi="Calibri"/>
          <w:sz w:val="24"/>
          <w:szCs w:val="24"/>
          <w:lang w:eastAsia="en-US"/>
        </w:rPr>
        <w:br w:type="page"/>
      </w:r>
      <w:bookmarkStart w:id="0" w:name="_GoBack"/>
      <w:bookmarkEnd w:id="0"/>
    </w:p>
    <w:p w14:paraId="44F1F946" w14:textId="102E91A5" w:rsidR="00AA4615" w:rsidRPr="00AA4615" w:rsidRDefault="00AA4615" w:rsidP="00AA4615">
      <w:pPr>
        <w:spacing w:after="160" w:line="360" w:lineRule="auto"/>
        <w:jc w:val="both"/>
        <w:rPr>
          <w:rFonts w:ascii="Calibri" w:eastAsia="Calibri" w:hAnsi="Calibri"/>
          <w:sz w:val="24"/>
          <w:szCs w:val="24"/>
          <w:lang w:eastAsia="en-US"/>
        </w:rPr>
      </w:pPr>
      <w:r w:rsidRPr="00AA4615">
        <w:rPr>
          <w:rFonts w:ascii="Calibri" w:eastAsia="Calibri" w:hAnsi="Calibri"/>
          <w:sz w:val="24"/>
          <w:szCs w:val="24"/>
          <w:lang w:eastAsia="en-US"/>
        </w:rPr>
        <w:lastRenderedPageBreak/>
        <w:t>Die Kinder sollen sich ein paar Tage vor dem Projekttag mit dem Wetterbericht beschäftigen. Sie sollen die Wettervorhersagen im Internet oder Fernsehen gucken oder in der Zeitung lesen und drauf achten, was zum kommenden Wetter gesagt wird (Temperatur, Bewölkung, Niederschlag). Damit sie für den Projekttag die passende Kleidung anziehen können und das Wetter weiter erforschen können.</w:t>
      </w:r>
    </w:p>
    <w:p w14:paraId="11F4DDF4" w14:textId="77777777" w:rsidR="00AA4615" w:rsidRPr="00AA4615" w:rsidRDefault="00AA4615" w:rsidP="00AA4615">
      <w:pPr>
        <w:spacing w:after="160" w:line="360" w:lineRule="auto"/>
        <w:jc w:val="both"/>
        <w:rPr>
          <w:rFonts w:ascii="Calibri" w:eastAsia="Calibri" w:hAnsi="Calibri"/>
          <w:sz w:val="24"/>
          <w:szCs w:val="24"/>
          <w:lang w:eastAsia="en-US"/>
        </w:rPr>
      </w:pPr>
      <w:r w:rsidRPr="00AA4615">
        <w:rPr>
          <w:rFonts w:ascii="Calibri" w:eastAsia="Calibri" w:hAnsi="Calibri"/>
          <w:sz w:val="24"/>
          <w:szCs w:val="24"/>
          <w:lang w:eastAsia="en-US"/>
        </w:rPr>
        <w:t>Aber was ist Wetter nun? Lassen Sie die Kinder die Faktoren ermitteln, die das Wetter beeinflussen (wie Temperatur, Niederschlag, Windstärke und Windrichtung, Wolken, Luftdruck und Luftfeuchtigkeit).</w:t>
      </w:r>
    </w:p>
    <w:p w14:paraId="721EE73E" w14:textId="3DD8EBA2" w:rsidR="00B04035" w:rsidRPr="007236B3" w:rsidRDefault="00B04035" w:rsidP="00AC22FA">
      <w:pPr>
        <w:rPr>
          <w:rFonts w:ascii="Calibri" w:eastAsia="Calibri" w:hAnsi="Calibri"/>
          <w:sz w:val="24"/>
          <w:szCs w:val="24"/>
          <w:lang w:eastAsia="en-US"/>
        </w:rPr>
      </w:pPr>
    </w:p>
    <w:sectPr w:rsidR="00B04035" w:rsidRPr="007236B3"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93450" w14:textId="77777777" w:rsidR="00770F4B" w:rsidRDefault="00770F4B">
      <w:r>
        <w:separator/>
      </w:r>
    </w:p>
  </w:endnote>
  <w:endnote w:type="continuationSeparator" w:id="0">
    <w:p w14:paraId="6B1509EC" w14:textId="77777777" w:rsidR="00770F4B" w:rsidRDefault="00770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271FA980" w14:textId="77777777">
      <w:trPr>
        <w:trHeight w:val="195"/>
        <w:jc w:val="center"/>
      </w:trPr>
      <w:tc>
        <w:tcPr>
          <w:tcW w:w="0" w:type="auto"/>
          <w:vMerge w:val="restart"/>
          <w:vAlign w:val="center"/>
        </w:tcPr>
        <w:p w14:paraId="6607EE0C" w14:textId="77777777"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14:anchorId="40537FAF" wp14:editId="5E563224">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14:paraId="59442A82" w14:textId="55D664A6" w:rsidR="00361DE2" w:rsidRPr="00BE4C14" w:rsidRDefault="007236B3" w:rsidP="00092910">
          <w:pPr>
            <w:pStyle w:val="Fuzeile"/>
            <w:jc w:val="center"/>
            <w:rPr>
              <w:rFonts w:ascii="Arial" w:hAnsi="Arial" w:cs="Arial"/>
              <w:color w:val="8CA5C3"/>
              <w:sz w:val="12"/>
              <w:szCs w:val="12"/>
            </w:rPr>
          </w:pPr>
          <w:r w:rsidRPr="007236B3">
            <w:rPr>
              <w:rStyle w:val="Seitenzahl"/>
              <w:rFonts w:ascii="Arial" w:hAnsi="Arial" w:cs="Arial"/>
              <w:color w:val="8CA5C3"/>
              <w:sz w:val="12"/>
              <w:szCs w:val="12"/>
            </w:rPr>
            <w:t>Natura 2000-Station Possen</w:t>
          </w:r>
          <w:r w:rsidR="004953F5">
            <w:rPr>
              <w:rStyle w:val="Seitenzahl"/>
              <w:rFonts w:ascii="Arial" w:hAnsi="Arial" w:cs="Arial"/>
              <w:color w:val="8CA5C3"/>
              <w:sz w:val="12"/>
              <w:szCs w:val="12"/>
            </w:rPr>
            <w:t xml:space="preserve"> / M</w:t>
          </w:r>
          <w:r>
            <w:rPr>
              <w:rStyle w:val="Seitenzahl"/>
              <w:rFonts w:ascii="Arial" w:hAnsi="Arial" w:cs="Arial"/>
              <w:color w:val="8CA5C3"/>
              <w:sz w:val="12"/>
              <w:szCs w:val="12"/>
            </w:rPr>
            <w:t>ärz</w:t>
          </w:r>
          <w:r w:rsidR="004953F5">
            <w:rPr>
              <w:rStyle w:val="Seitenzahl"/>
              <w:rFonts w:ascii="Arial" w:hAnsi="Arial" w:cs="Arial"/>
              <w:color w:val="8CA5C3"/>
              <w:sz w:val="12"/>
              <w:szCs w:val="12"/>
            </w:rPr>
            <w:t xml:space="preserve"> </w:t>
          </w:r>
          <w:r>
            <w:rPr>
              <w:rStyle w:val="Seitenzahl"/>
              <w:rFonts w:ascii="Arial" w:hAnsi="Arial" w:cs="Arial"/>
              <w:color w:val="8CA5C3"/>
              <w:sz w:val="12"/>
              <w:szCs w:val="12"/>
            </w:rPr>
            <w:t>2023</w:t>
          </w:r>
        </w:p>
      </w:tc>
    </w:tr>
    <w:tr w:rsidR="00361DE2" w14:paraId="422888D0" w14:textId="77777777">
      <w:trPr>
        <w:trHeight w:val="195"/>
        <w:jc w:val="center"/>
      </w:trPr>
      <w:tc>
        <w:tcPr>
          <w:tcW w:w="0" w:type="auto"/>
          <w:vMerge/>
        </w:tcPr>
        <w:p w14:paraId="04B6590A"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62827753" w14:textId="77777777"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14:paraId="766C3EE6" w14:textId="77777777">
      <w:trPr>
        <w:trHeight w:val="195"/>
        <w:jc w:val="center"/>
      </w:trPr>
      <w:tc>
        <w:tcPr>
          <w:tcW w:w="0" w:type="auto"/>
          <w:vMerge/>
        </w:tcPr>
        <w:p w14:paraId="28156F5A" w14:textId="77777777" w:rsidR="00361DE2" w:rsidRDefault="00361DE2" w:rsidP="00092910">
          <w:pPr>
            <w:pStyle w:val="Fuzeile"/>
            <w:rPr>
              <w:rFonts w:ascii="Arial" w:hAnsi="Arial" w:cs="Arial"/>
              <w:color w:val="999999"/>
              <w:sz w:val="16"/>
              <w:szCs w:val="16"/>
            </w:rPr>
          </w:pPr>
        </w:p>
      </w:tc>
      <w:tc>
        <w:tcPr>
          <w:tcW w:w="5764" w:type="dxa"/>
          <w:vAlign w:val="center"/>
        </w:tcPr>
        <w:p w14:paraId="595D96BA"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31B5FBE3"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9A1954" w14:textId="77777777" w:rsidR="00770F4B" w:rsidRDefault="00770F4B">
      <w:r>
        <w:separator/>
      </w:r>
    </w:p>
  </w:footnote>
  <w:footnote w:type="continuationSeparator" w:id="0">
    <w:p w14:paraId="741A4959" w14:textId="77777777" w:rsidR="00770F4B" w:rsidRDefault="00770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9923" w:type="dxa"/>
      <w:tblInd w:w="-14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550"/>
      <w:gridCol w:w="3373"/>
    </w:tblGrid>
    <w:tr w:rsidR="00ED6C18" w14:paraId="6C263C36" w14:textId="77777777" w:rsidTr="008D6383">
      <w:trPr>
        <w:trHeight w:val="1021"/>
      </w:trPr>
      <w:tc>
        <w:tcPr>
          <w:tcW w:w="6550" w:type="dxa"/>
          <w:tcBorders>
            <w:top w:val="nil"/>
            <w:left w:val="nil"/>
            <w:bottom w:val="nil"/>
            <w:right w:val="nil"/>
          </w:tcBorders>
          <w:vAlign w:val="center"/>
        </w:tcPr>
        <w:p w14:paraId="77DFAF37" w14:textId="77777777"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14:paraId="36A7B6DD" w14:textId="77777777" w:rsidR="00ED6C18" w:rsidRDefault="007E7D57" w:rsidP="00AC22FA">
          <w:pPr>
            <w:pStyle w:val="Kopfzeile"/>
            <w:ind w:left="176"/>
            <w:rPr>
              <w:rFonts w:ascii="Arial" w:hAnsi="Arial" w:cs="Arial"/>
              <w:b/>
              <w:bCs/>
              <w:color w:val="8CA5C3"/>
              <w:sz w:val="22"/>
              <w:szCs w:val="22"/>
            </w:rPr>
          </w:pPr>
          <w:r>
            <w:rPr>
              <w:rFonts w:ascii="Arial" w:hAnsi="Arial" w:cs="Arial"/>
              <w:b/>
              <w:bCs/>
              <w:color w:val="8CA5C3"/>
              <w:sz w:val="22"/>
              <w:szCs w:val="22"/>
            </w:rPr>
            <w:t>Natura 2000-Station Possen</w:t>
          </w:r>
        </w:p>
        <w:p w14:paraId="6BDE74E3" w14:textId="0312D4F8" w:rsidR="00AC22FA" w:rsidRPr="00AC22FA" w:rsidRDefault="00FD5779" w:rsidP="00AC22FA">
          <w:pPr>
            <w:pStyle w:val="Kopfzeile"/>
            <w:ind w:left="176"/>
            <w:rPr>
              <w:rFonts w:ascii="Arial" w:hAnsi="Arial" w:cs="Arial"/>
              <w:b/>
              <w:bCs/>
              <w:color w:val="8CA5C3"/>
              <w:sz w:val="22"/>
              <w:szCs w:val="22"/>
            </w:rPr>
          </w:pPr>
          <w:r>
            <w:rPr>
              <w:rFonts w:ascii="Arial" w:hAnsi="Arial" w:cs="Arial"/>
              <w:b/>
              <w:bCs/>
              <w:color w:val="8CA5C3"/>
              <w:sz w:val="22"/>
              <w:szCs w:val="22"/>
            </w:rPr>
            <w:t>Vom Blatt zum Regen – Wasserkreislauf im Wald</w:t>
          </w:r>
        </w:p>
      </w:tc>
      <w:tc>
        <w:tcPr>
          <w:tcW w:w="3373" w:type="dxa"/>
          <w:tcBorders>
            <w:top w:val="nil"/>
            <w:left w:val="nil"/>
            <w:bottom w:val="nil"/>
            <w:right w:val="nil"/>
          </w:tcBorders>
          <w:vAlign w:val="center"/>
        </w:tcPr>
        <w:p w14:paraId="503714CF" w14:textId="77777777"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14:anchorId="45F9BF1A" wp14:editId="19252044">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14:paraId="7A856D23" w14:textId="77777777" w:rsidTr="008D6383">
      <w:trPr>
        <w:trHeight w:val="397"/>
      </w:trPr>
      <w:tc>
        <w:tcPr>
          <w:tcW w:w="9923" w:type="dxa"/>
          <w:gridSpan w:val="2"/>
          <w:tcBorders>
            <w:top w:val="nil"/>
          </w:tcBorders>
          <w:shd w:val="clear" w:color="auto" w:fill="8CA5C3"/>
          <w:vAlign w:val="center"/>
        </w:tcPr>
        <w:p w14:paraId="11E0DCDB" w14:textId="2698357B" w:rsidR="00ED6C18" w:rsidRPr="00DA2178" w:rsidRDefault="00F43416" w:rsidP="00092910">
          <w:pPr>
            <w:pStyle w:val="Kopfzeile"/>
            <w:ind w:left="176"/>
            <w:rPr>
              <w:rFonts w:ascii="Verdana" w:hAnsi="Verdana" w:cs="Verdana"/>
              <w:b/>
              <w:bCs/>
              <w:color w:val="FFFFFF"/>
              <w:sz w:val="22"/>
              <w:szCs w:val="22"/>
            </w:rPr>
          </w:pPr>
          <w:r>
            <w:rPr>
              <w:rFonts w:ascii="Arial" w:hAnsi="Arial" w:cs="Arial"/>
              <w:b/>
              <w:bCs/>
              <w:color w:val="FFFFFF"/>
              <w:sz w:val="22"/>
              <w:szCs w:val="22"/>
            </w:rPr>
            <w:t>Vorbereitung – Wett</w:t>
          </w:r>
          <w:r w:rsidR="00FD5779">
            <w:rPr>
              <w:rFonts w:ascii="Arial" w:hAnsi="Arial" w:cs="Arial"/>
              <w:b/>
              <w:bCs/>
              <w:color w:val="FFFFFF"/>
              <w:sz w:val="22"/>
              <w:szCs w:val="22"/>
            </w:rPr>
            <w:t>erbericht</w:t>
          </w:r>
        </w:p>
      </w:tc>
    </w:tr>
  </w:tbl>
  <w:p w14:paraId="6BB8BEAA" w14:textId="77777777"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CB60645"/>
    <w:multiLevelType w:val="hybridMultilevel"/>
    <w:tmpl w:val="8EA4B9E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0"/>
  </w:num>
  <w:num w:numId="4">
    <w:abstractNumId w:val="6"/>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1E280A"/>
    <w:rsid w:val="00204C1A"/>
    <w:rsid w:val="00287DD5"/>
    <w:rsid w:val="00346B26"/>
    <w:rsid w:val="00357157"/>
    <w:rsid w:val="00361DE2"/>
    <w:rsid w:val="00442C8F"/>
    <w:rsid w:val="004953F5"/>
    <w:rsid w:val="004A6E63"/>
    <w:rsid w:val="004B4983"/>
    <w:rsid w:val="005824BD"/>
    <w:rsid w:val="00620592"/>
    <w:rsid w:val="006515A0"/>
    <w:rsid w:val="006A1A35"/>
    <w:rsid w:val="007236B3"/>
    <w:rsid w:val="00770F4B"/>
    <w:rsid w:val="0078212A"/>
    <w:rsid w:val="007D7044"/>
    <w:rsid w:val="007E7D57"/>
    <w:rsid w:val="008647CC"/>
    <w:rsid w:val="008D6383"/>
    <w:rsid w:val="00A32FBE"/>
    <w:rsid w:val="00A472ED"/>
    <w:rsid w:val="00AA4615"/>
    <w:rsid w:val="00AC22FA"/>
    <w:rsid w:val="00B04035"/>
    <w:rsid w:val="00C6492A"/>
    <w:rsid w:val="00CF1069"/>
    <w:rsid w:val="00D3552C"/>
    <w:rsid w:val="00D614B0"/>
    <w:rsid w:val="00ED6C18"/>
    <w:rsid w:val="00F114E3"/>
    <w:rsid w:val="00F23964"/>
    <w:rsid w:val="00F43416"/>
    <w:rsid w:val="00F462F2"/>
    <w:rsid w:val="00F9761F"/>
    <w:rsid w:val="00FD57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9F456"/>
  <w15:docId w15:val="{DE476E80-9778-4339-B7B8-955311FA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158</Words>
  <Characters>923</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5</cp:revision>
  <dcterms:created xsi:type="dcterms:W3CDTF">2023-01-17T13:58:00Z</dcterms:created>
  <dcterms:modified xsi:type="dcterms:W3CDTF">2023-03-01T14:48:00Z</dcterms:modified>
</cp:coreProperties>
</file>