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54D" w:rsidRPr="00E07880" w:rsidRDefault="007E7BB2" w:rsidP="00B4054D">
      <w:pPr>
        <w:rPr>
          <w:rFonts w:ascii="Arial" w:hAnsi="Arial" w:cs="Arial"/>
          <w:b/>
          <w:sz w:val="24"/>
          <w:szCs w:val="24"/>
          <w:lang w:val="en-GB"/>
        </w:rPr>
      </w:pPr>
      <w:proofErr w:type="spellStart"/>
      <w:r w:rsidRPr="00E07880">
        <w:rPr>
          <w:rFonts w:ascii="Arial" w:hAnsi="Arial" w:cs="Arial"/>
          <w:b/>
          <w:sz w:val="24"/>
          <w:szCs w:val="24"/>
          <w:lang w:val="en-GB"/>
        </w:rPr>
        <w:t>Praxisbeispiel</w:t>
      </w:r>
      <w:proofErr w:type="spellEnd"/>
      <w:r w:rsidRPr="00E07880">
        <w:rPr>
          <w:rFonts w:ascii="Arial" w:hAnsi="Arial" w:cs="Arial"/>
          <w:b/>
          <w:sz w:val="24"/>
          <w:szCs w:val="24"/>
          <w:lang w:val="en-GB"/>
        </w:rPr>
        <w:t xml:space="preserve"> </w:t>
      </w:r>
      <w:proofErr w:type="spellStart"/>
      <w:r w:rsidRPr="00E07880">
        <w:rPr>
          <w:rFonts w:ascii="Arial" w:hAnsi="Arial" w:cs="Arial"/>
          <w:b/>
          <w:sz w:val="24"/>
          <w:szCs w:val="24"/>
          <w:lang w:val="en-GB"/>
        </w:rPr>
        <w:t>Ausbildungsberuf</w:t>
      </w:r>
      <w:proofErr w:type="spellEnd"/>
      <w:r w:rsidRPr="00E07880">
        <w:rPr>
          <w:rFonts w:ascii="Arial" w:hAnsi="Arial" w:cs="Arial"/>
          <w:b/>
          <w:sz w:val="24"/>
          <w:szCs w:val="24"/>
          <w:lang w:val="en-GB"/>
        </w:rPr>
        <w:t xml:space="preserve">: </w:t>
      </w:r>
      <w:proofErr w:type="spellStart"/>
      <w:r w:rsidRPr="00E07880">
        <w:rPr>
          <w:rFonts w:ascii="Arial" w:hAnsi="Arial" w:cs="Arial"/>
          <w:b/>
          <w:sz w:val="24"/>
          <w:szCs w:val="24"/>
          <w:lang w:val="en-GB"/>
        </w:rPr>
        <w:t>Steuerfachangestellte</w:t>
      </w:r>
      <w:proofErr w:type="spellEnd"/>
      <w:r w:rsidRPr="00E07880">
        <w:rPr>
          <w:rFonts w:ascii="Arial" w:hAnsi="Arial" w:cs="Arial"/>
          <w:b/>
          <w:sz w:val="24"/>
          <w:szCs w:val="24"/>
          <w:lang w:val="en-GB"/>
        </w:rPr>
        <w:t>/r</w:t>
      </w:r>
    </w:p>
    <w:tbl>
      <w:tblPr>
        <w:tblpPr w:leftFromText="141" w:rightFromText="141" w:vertAnchor="page" w:horzAnchor="margin" w:tblpY="2206"/>
        <w:tblW w:w="9488" w:type="dxa"/>
        <w:tblCellMar>
          <w:left w:w="0" w:type="dxa"/>
          <w:right w:w="0" w:type="dxa"/>
        </w:tblCellMar>
        <w:tblLook w:val="0420"/>
      </w:tblPr>
      <w:tblGrid>
        <w:gridCol w:w="2400"/>
        <w:gridCol w:w="1196"/>
        <w:gridCol w:w="4191"/>
        <w:gridCol w:w="1701"/>
      </w:tblGrid>
      <w:tr w:rsidR="00B4054D" w:rsidRPr="00E07880" w:rsidTr="009B6B5D">
        <w:trPr>
          <w:trHeight w:val="585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Schuljahrgang</w:t>
            </w:r>
            <w:proofErr w:type="spellEnd"/>
          </w:p>
        </w:tc>
        <w:tc>
          <w:tcPr>
            <w:tcW w:w="119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Fach</w:t>
            </w:r>
            <w:proofErr w:type="spellEnd"/>
          </w:p>
        </w:tc>
        <w:tc>
          <w:tcPr>
            <w:tcW w:w="419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Unterrichtseinheit</w:t>
            </w:r>
            <w:proofErr w:type="spellEnd"/>
            <w:r w:rsidR="004B60CB" w:rsidRPr="00E07880">
              <w:rPr>
                <w:rFonts w:ascii="Arial" w:hAnsi="Arial" w:cs="Arial"/>
                <w:sz w:val="24"/>
                <w:szCs w:val="24"/>
                <w:lang w:val="en-GB"/>
              </w:rPr>
              <w:t>/</w:t>
            </w:r>
            <w:proofErr w:type="spellStart"/>
            <w:r w:rsidR="004B60CB" w:rsidRPr="00E07880">
              <w:rPr>
                <w:rFonts w:ascii="Arial" w:hAnsi="Arial" w:cs="Arial"/>
                <w:sz w:val="24"/>
                <w:szCs w:val="24"/>
                <w:lang w:val="en-GB"/>
              </w:rPr>
              <w:t>Stundenthema</w:t>
            </w:r>
            <w:proofErr w:type="spellEnd"/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Schulform</w:t>
            </w:r>
            <w:proofErr w:type="spellEnd"/>
          </w:p>
        </w:tc>
      </w:tr>
      <w:tr w:rsidR="00B4054D" w:rsidRPr="00E07880" w:rsidTr="009B6B5D">
        <w:trPr>
          <w:trHeight w:val="1010"/>
        </w:trPr>
        <w:tc>
          <w:tcPr>
            <w:tcW w:w="2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1.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Ausbildungsjahr</w:t>
            </w:r>
            <w:proofErr w:type="spellEnd"/>
          </w:p>
        </w:tc>
        <w:tc>
          <w:tcPr>
            <w:tcW w:w="119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Englisch</w:t>
            </w:r>
            <w:proofErr w:type="spellEnd"/>
          </w:p>
        </w:tc>
        <w:tc>
          <w:tcPr>
            <w:tcW w:w="419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054D" w:rsidRPr="00E07880" w:rsidRDefault="007C65E9" w:rsidP="007C65E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Where’s the </w:t>
            </w:r>
            <w:r w:rsidR="00B4054D" w:rsidRPr="00E07880">
              <w:rPr>
                <w:rFonts w:ascii="Arial" w:hAnsi="Arial" w:cs="Arial"/>
                <w:sz w:val="24"/>
                <w:szCs w:val="24"/>
                <w:lang w:val="en-GB"/>
              </w:rPr>
              <w:t>tax adviser’s office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?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054D" w:rsidRPr="00E07880" w:rsidRDefault="00B4054D" w:rsidP="0038407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Berufsschule</w:t>
            </w:r>
            <w:proofErr w:type="spellEnd"/>
          </w:p>
        </w:tc>
      </w:tr>
    </w:tbl>
    <w:p w:rsidR="00B4054D" w:rsidRPr="00E07880" w:rsidRDefault="00B4054D" w:rsidP="00B4054D">
      <w:pPr>
        <w:rPr>
          <w:rFonts w:ascii="Arial" w:hAnsi="Arial" w:cs="Arial"/>
          <w:sz w:val="24"/>
          <w:szCs w:val="24"/>
          <w:lang w:val="en-GB"/>
        </w:rPr>
      </w:pPr>
    </w:p>
    <w:p w:rsidR="00630A18" w:rsidRPr="00E07880" w:rsidRDefault="00630A18" w:rsidP="00B4054D">
      <w:pPr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ellengitternetz"/>
        <w:tblW w:w="9493" w:type="dxa"/>
        <w:tblLook w:val="04A0"/>
      </w:tblPr>
      <w:tblGrid>
        <w:gridCol w:w="4225"/>
        <w:gridCol w:w="5268"/>
      </w:tblGrid>
      <w:tr w:rsidR="003606B9" w:rsidRPr="00E07880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Kompetenzschwerpunkt</w:t>
            </w:r>
            <w:proofErr w:type="spellEnd"/>
          </w:p>
        </w:tc>
        <w:tc>
          <w:tcPr>
            <w:tcW w:w="5268" w:type="dxa"/>
          </w:tcPr>
          <w:p w:rsidR="003606B9" w:rsidRPr="00EC73CD" w:rsidRDefault="003606B9" w:rsidP="00EC73CD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EC73CD">
              <w:rPr>
                <w:rFonts w:ascii="Arial" w:hAnsi="Arial" w:cs="Arial"/>
                <w:sz w:val="24"/>
                <w:szCs w:val="24"/>
              </w:rPr>
              <w:t>Leseverstehen</w:t>
            </w:r>
            <w:r w:rsidR="00DC3DBA" w:rsidRPr="00EC73C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C73CD" w:rsidRPr="00EC73CD">
              <w:rPr>
                <w:rFonts w:ascii="Arial" w:hAnsi="Arial" w:cs="Arial"/>
                <w:sz w:val="24"/>
                <w:szCs w:val="24"/>
              </w:rPr>
              <w:t xml:space="preserve">(berufsbezogene Texte </w:t>
            </w:r>
            <w:r w:rsidR="00EC73CD">
              <w:rPr>
                <w:rFonts w:ascii="Arial" w:hAnsi="Arial" w:cs="Arial"/>
                <w:sz w:val="24"/>
                <w:szCs w:val="24"/>
              </w:rPr>
              <w:t xml:space="preserve">mit unterschiedlichen Anteilen an bekanntem und </w:t>
            </w:r>
            <w:r w:rsidR="00EF7B9B">
              <w:rPr>
                <w:rFonts w:ascii="Arial" w:hAnsi="Arial" w:cs="Arial"/>
                <w:sz w:val="24"/>
                <w:szCs w:val="24"/>
              </w:rPr>
              <w:t xml:space="preserve">unbekanntem Wortschatz verstehen) </w:t>
            </w:r>
            <w:r w:rsidR="00DC3DBA" w:rsidRPr="00EC73CD">
              <w:rPr>
                <w:rFonts w:ascii="Arial" w:hAnsi="Arial" w:cs="Arial"/>
                <w:sz w:val="24"/>
                <w:szCs w:val="24"/>
              </w:rPr>
              <w:t>und/oder</w:t>
            </w:r>
          </w:p>
          <w:p w:rsidR="00007983" w:rsidRPr="001C6635" w:rsidRDefault="00007983" w:rsidP="001C6635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1C6635">
              <w:rPr>
                <w:rFonts w:ascii="Arial" w:hAnsi="Arial" w:cs="Arial"/>
                <w:sz w:val="24"/>
                <w:szCs w:val="24"/>
              </w:rPr>
              <w:t>Hörversteh</w:t>
            </w:r>
            <w:r w:rsidR="003E5CA0" w:rsidRPr="001C6635">
              <w:rPr>
                <w:rFonts w:ascii="Arial" w:hAnsi="Arial" w:cs="Arial"/>
                <w:sz w:val="24"/>
                <w:szCs w:val="24"/>
              </w:rPr>
              <w:t>en</w:t>
            </w:r>
            <w:r w:rsidR="001C6635">
              <w:rPr>
                <w:rFonts w:ascii="Arial" w:hAnsi="Arial" w:cs="Arial"/>
                <w:sz w:val="24"/>
                <w:szCs w:val="24"/>
              </w:rPr>
              <w:t xml:space="preserve"> (T</w:t>
            </w:r>
            <w:r w:rsidR="001C6635" w:rsidRPr="00DC3DBA">
              <w:rPr>
                <w:rFonts w:ascii="Arial" w:hAnsi="Arial" w:cs="Arial"/>
                <w:sz w:val="24"/>
                <w:szCs w:val="24"/>
              </w:rPr>
              <w:t>exte, die von Muttersprachlern ü</w:t>
            </w:r>
            <w:r w:rsidR="001C6635">
              <w:rPr>
                <w:rFonts w:ascii="Arial" w:hAnsi="Arial" w:cs="Arial"/>
                <w:sz w:val="24"/>
                <w:szCs w:val="24"/>
              </w:rPr>
              <w:t>berwiegend in Standardsprache gesprochen werden, verstehen)</w:t>
            </w:r>
          </w:p>
        </w:tc>
      </w:tr>
      <w:tr w:rsidR="003606B9" w:rsidRPr="003340CA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Lehrplanbezug</w:t>
            </w:r>
            <w:proofErr w:type="spellEnd"/>
          </w:p>
        </w:tc>
        <w:tc>
          <w:tcPr>
            <w:tcW w:w="5268" w:type="dxa"/>
          </w:tcPr>
          <w:p w:rsidR="00E07880" w:rsidRPr="00896535" w:rsidRDefault="003C2DAB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96535">
              <w:rPr>
                <w:rFonts w:ascii="Arial" w:hAnsi="Arial" w:cs="Arial"/>
                <w:sz w:val="24"/>
                <w:szCs w:val="24"/>
              </w:rPr>
              <w:t xml:space="preserve">Thüringer Lehrplan für die Berufsschule </w:t>
            </w:r>
            <w:r w:rsidR="00E07880" w:rsidRPr="00896535">
              <w:rPr>
                <w:rFonts w:ascii="Arial" w:hAnsi="Arial" w:cs="Arial"/>
                <w:sz w:val="24"/>
                <w:szCs w:val="24"/>
              </w:rPr>
              <w:t>Beruf: Steuerfachangestellter/ Steuerfachangestellte (Stand 2012)</w:t>
            </w:r>
          </w:p>
          <w:p w:rsidR="00D4286A" w:rsidRDefault="00D4286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Lehrplanthema: Angaben zum eigenen Ausbildungsbetrieb (Personen und deren Zuständigkeiten - Abteilungen)</w:t>
            </w:r>
          </w:p>
          <w:p w:rsidR="00E07880" w:rsidRPr="00D4286A" w:rsidRDefault="00343262" w:rsidP="00D4286A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D4286A">
              <w:rPr>
                <w:rFonts w:ascii="Arial" w:hAnsi="Arial" w:cs="Arial"/>
                <w:sz w:val="24"/>
                <w:szCs w:val="24"/>
                <w:lang w:val="en-GB"/>
              </w:rPr>
              <w:t>Stundenthema</w:t>
            </w:r>
            <w:proofErr w:type="spellEnd"/>
            <w:r w:rsidRPr="00D4286A">
              <w:rPr>
                <w:rFonts w:ascii="Arial" w:hAnsi="Arial" w:cs="Arial"/>
                <w:sz w:val="24"/>
                <w:szCs w:val="24"/>
                <w:lang w:val="en-GB"/>
              </w:rPr>
              <w:t xml:space="preserve">: </w:t>
            </w:r>
            <w:r w:rsidR="00D4286A" w:rsidRPr="00D4286A">
              <w:rPr>
                <w:rFonts w:ascii="Arial" w:hAnsi="Arial" w:cs="Arial"/>
                <w:sz w:val="24"/>
                <w:szCs w:val="24"/>
                <w:lang w:val="en-GB"/>
              </w:rPr>
              <w:t>Where’s the tax adviser</w:t>
            </w:r>
            <w:r w:rsidR="00D4286A">
              <w:rPr>
                <w:rFonts w:ascii="Arial" w:hAnsi="Arial" w:cs="Arial"/>
                <w:sz w:val="24"/>
                <w:szCs w:val="24"/>
                <w:lang w:val="en-GB"/>
              </w:rPr>
              <w:t>’s office?</w:t>
            </w:r>
          </w:p>
        </w:tc>
      </w:tr>
      <w:tr w:rsidR="003606B9" w:rsidRPr="00343262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Organisatorische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Voraussetzungen</w:t>
            </w:r>
            <w:proofErr w:type="spellEnd"/>
          </w:p>
        </w:tc>
        <w:tc>
          <w:tcPr>
            <w:tcW w:w="5268" w:type="dxa"/>
          </w:tcPr>
          <w:p w:rsidR="003606B9" w:rsidRPr="00343262" w:rsidRDefault="00343262" w:rsidP="00C52721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Zugang zur</w:t>
            </w:r>
            <w:r w:rsidRPr="00343262">
              <w:rPr>
                <w:rFonts w:ascii="Arial" w:hAnsi="Arial" w:cs="Arial"/>
                <w:sz w:val="24"/>
                <w:szCs w:val="24"/>
              </w:rPr>
              <w:t xml:space="preserve"> TSC zum E</w:t>
            </w:r>
            <w:r>
              <w:rPr>
                <w:rFonts w:ascii="Arial" w:hAnsi="Arial" w:cs="Arial"/>
                <w:sz w:val="24"/>
                <w:szCs w:val="24"/>
              </w:rPr>
              <w:t>rhalt der Aufgaben und zur Abgabe des Ergebnisses</w:t>
            </w:r>
          </w:p>
        </w:tc>
      </w:tr>
      <w:tr w:rsidR="003606B9" w:rsidRPr="00D4286A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Technische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Voraussetzungen</w:t>
            </w:r>
            <w:proofErr w:type="spellEnd"/>
          </w:p>
        </w:tc>
        <w:tc>
          <w:tcPr>
            <w:tcW w:w="5268" w:type="dxa"/>
          </w:tcPr>
          <w:p w:rsidR="003606B9" w:rsidRPr="00D4286A" w:rsidRDefault="00343262" w:rsidP="007976DB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4286A">
              <w:rPr>
                <w:rFonts w:ascii="Arial" w:hAnsi="Arial" w:cs="Arial"/>
                <w:sz w:val="24"/>
                <w:szCs w:val="24"/>
              </w:rPr>
              <w:t>S</w:t>
            </w:r>
            <w:r w:rsidR="00DC3DBA">
              <w:rPr>
                <w:rFonts w:ascii="Arial" w:hAnsi="Arial" w:cs="Arial"/>
                <w:sz w:val="24"/>
                <w:szCs w:val="24"/>
              </w:rPr>
              <w:t>uS</w:t>
            </w:r>
            <w:proofErr w:type="spellEnd"/>
            <w:r w:rsidRPr="00D4286A">
              <w:rPr>
                <w:rFonts w:ascii="Arial" w:hAnsi="Arial" w:cs="Arial"/>
                <w:sz w:val="24"/>
                <w:szCs w:val="24"/>
              </w:rPr>
              <w:t xml:space="preserve"> sollten zu Hause über Endgeräte mit Internetzugang verfügen </w:t>
            </w:r>
          </w:p>
        </w:tc>
      </w:tr>
      <w:tr w:rsidR="003606B9" w:rsidRPr="00D4286A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Methodische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Voraussetzungen</w:t>
            </w:r>
            <w:proofErr w:type="spellEnd"/>
          </w:p>
        </w:tc>
        <w:tc>
          <w:tcPr>
            <w:tcW w:w="5268" w:type="dxa"/>
          </w:tcPr>
          <w:p w:rsidR="003606B9" w:rsidRPr="00DC3DBA" w:rsidRDefault="00994868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C3DBA">
              <w:rPr>
                <w:rFonts w:ascii="Arial" w:hAnsi="Arial" w:cs="Arial"/>
                <w:sz w:val="24"/>
                <w:szCs w:val="24"/>
              </w:rPr>
              <w:t xml:space="preserve">unterschiedliche </w:t>
            </w:r>
            <w:r w:rsidR="00DC3DBA">
              <w:rPr>
                <w:rFonts w:ascii="Arial" w:hAnsi="Arial" w:cs="Arial"/>
                <w:sz w:val="24"/>
                <w:szCs w:val="24"/>
              </w:rPr>
              <w:t>T</w:t>
            </w:r>
            <w:r w:rsidR="00DC3DBA" w:rsidRPr="00DC3DBA">
              <w:rPr>
                <w:rFonts w:ascii="Arial" w:hAnsi="Arial" w:cs="Arial"/>
                <w:sz w:val="24"/>
                <w:szCs w:val="24"/>
              </w:rPr>
              <w:t xml:space="preserve">echniken </w:t>
            </w:r>
            <w:r w:rsidR="00DC3DBA">
              <w:rPr>
                <w:rFonts w:ascii="Arial" w:hAnsi="Arial" w:cs="Arial"/>
                <w:sz w:val="24"/>
                <w:szCs w:val="24"/>
              </w:rPr>
              <w:t>beim Lesen</w:t>
            </w:r>
            <w:r w:rsidR="00EF7B9B">
              <w:rPr>
                <w:rFonts w:ascii="Arial" w:hAnsi="Arial" w:cs="Arial"/>
                <w:sz w:val="24"/>
                <w:szCs w:val="24"/>
              </w:rPr>
              <w:t xml:space="preserve"> und/oder Hören</w:t>
            </w:r>
            <w:r w:rsidRPr="00DC3DB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976DB" w:rsidRPr="00DC3DBA">
              <w:rPr>
                <w:rFonts w:ascii="Arial" w:hAnsi="Arial" w:cs="Arial"/>
                <w:sz w:val="24"/>
                <w:szCs w:val="24"/>
              </w:rPr>
              <w:t xml:space="preserve">situationsgerecht </w:t>
            </w:r>
            <w:r w:rsidRPr="00DC3DBA">
              <w:rPr>
                <w:rFonts w:ascii="Arial" w:hAnsi="Arial" w:cs="Arial"/>
                <w:sz w:val="24"/>
                <w:szCs w:val="24"/>
              </w:rPr>
              <w:t>anwenden</w:t>
            </w:r>
          </w:p>
          <w:p w:rsidR="00DC3DBA" w:rsidRPr="00DC3DBA" w:rsidRDefault="00DC3DB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sprachliches und berufliches Wissen als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Verstehenshilfe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nutzen</w:t>
            </w:r>
          </w:p>
          <w:p w:rsidR="007976DB" w:rsidRPr="00E07880" w:rsidRDefault="00994868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Wichtiges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von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Unwichtigem</w:t>
            </w:r>
            <w:proofErr w:type="spellEnd"/>
            <w:r w:rsidR="007976DB"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7976DB" w:rsidRPr="00E07880">
              <w:rPr>
                <w:rFonts w:ascii="Arial" w:hAnsi="Arial" w:cs="Arial"/>
                <w:sz w:val="24"/>
                <w:szCs w:val="24"/>
                <w:lang w:val="en-GB"/>
              </w:rPr>
              <w:t>trennen</w:t>
            </w:r>
            <w:proofErr w:type="spellEnd"/>
          </w:p>
          <w:p w:rsidR="007976DB" w:rsidRPr="00896535" w:rsidRDefault="007976DB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96535">
              <w:rPr>
                <w:rFonts w:ascii="Arial" w:hAnsi="Arial" w:cs="Arial"/>
                <w:sz w:val="24"/>
                <w:szCs w:val="24"/>
              </w:rPr>
              <w:t xml:space="preserve">unbekannten </w:t>
            </w:r>
            <w:r w:rsidRPr="0012492D">
              <w:rPr>
                <w:rFonts w:ascii="Arial" w:hAnsi="Arial" w:cs="Arial"/>
                <w:sz w:val="24"/>
                <w:szCs w:val="24"/>
              </w:rPr>
              <w:t>Wortsc</w:t>
            </w:r>
            <w:r w:rsidRPr="00BB1F09">
              <w:rPr>
                <w:rFonts w:ascii="Arial" w:hAnsi="Arial" w:cs="Arial"/>
                <w:sz w:val="24"/>
                <w:szCs w:val="24"/>
              </w:rPr>
              <w:t>ha</w:t>
            </w:r>
            <w:r w:rsidR="00896535" w:rsidRPr="00BB1F09">
              <w:rPr>
                <w:rFonts w:ascii="Arial" w:hAnsi="Arial" w:cs="Arial"/>
                <w:sz w:val="24"/>
                <w:szCs w:val="24"/>
              </w:rPr>
              <w:t>tz</w:t>
            </w:r>
            <w:r w:rsidRPr="0012492D">
              <w:rPr>
                <w:rFonts w:ascii="Arial" w:hAnsi="Arial" w:cs="Arial"/>
                <w:sz w:val="24"/>
                <w:szCs w:val="24"/>
              </w:rPr>
              <w:t xml:space="preserve"> u</w:t>
            </w:r>
            <w:r w:rsidRPr="00896535">
              <w:rPr>
                <w:rFonts w:ascii="Arial" w:hAnsi="Arial" w:cs="Arial"/>
                <w:sz w:val="24"/>
                <w:szCs w:val="24"/>
              </w:rPr>
              <w:t>nter Nutzung von Hilfsmitteln erschließen</w:t>
            </w:r>
          </w:p>
          <w:p w:rsidR="00994868" w:rsidRPr="00D4286A" w:rsidRDefault="007976DB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4286A">
              <w:rPr>
                <w:rFonts w:ascii="Arial" w:hAnsi="Arial" w:cs="Arial"/>
                <w:sz w:val="24"/>
                <w:szCs w:val="24"/>
              </w:rPr>
              <w:t>erfasste Inhalte effizient und zielorientiert notieren und strukturieren</w:t>
            </w:r>
          </w:p>
        </w:tc>
      </w:tr>
      <w:tr w:rsidR="003606B9" w:rsidRPr="00E07880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Lerngruppeninterne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Absprachen</w:t>
            </w:r>
            <w:proofErr w:type="spellEnd"/>
          </w:p>
        </w:tc>
        <w:tc>
          <w:tcPr>
            <w:tcW w:w="5268" w:type="dxa"/>
          </w:tcPr>
          <w:p w:rsidR="003606B9" w:rsidRPr="00E07880" w:rsidRDefault="00D4286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nicht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erfoderlich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da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Einzelarbeit</w:t>
            </w:r>
            <w:proofErr w:type="spellEnd"/>
          </w:p>
        </w:tc>
      </w:tr>
      <w:tr w:rsidR="003606B9" w:rsidRPr="00E07880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Bemerkungen</w:t>
            </w:r>
            <w:proofErr w:type="spellEnd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268" w:type="dxa"/>
          </w:tcPr>
          <w:p w:rsidR="003606B9" w:rsidRPr="00E07880" w:rsidRDefault="00D4286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keine</w:t>
            </w:r>
            <w:proofErr w:type="spellEnd"/>
          </w:p>
        </w:tc>
      </w:tr>
      <w:tr w:rsidR="003606B9" w:rsidRPr="00D4286A" w:rsidTr="009B6B5D">
        <w:tc>
          <w:tcPr>
            <w:tcW w:w="4225" w:type="dxa"/>
          </w:tcPr>
          <w:p w:rsidR="003606B9" w:rsidRPr="00E07880" w:rsidRDefault="003606B9" w:rsidP="0038407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E07880">
              <w:rPr>
                <w:rFonts w:ascii="Arial" w:hAnsi="Arial" w:cs="Arial"/>
                <w:sz w:val="24"/>
                <w:szCs w:val="24"/>
                <w:lang w:val="en-GB"/>
              </w:rPr>
              <w:t>Differenzierung</w:t>
            </w:r>
            <w:proofErr w:type="spellEnd"/>
          </w:p>
        </w:tc>
        <w:tc>
          <w:tcPr>
            <w:tcW w:w="5268" w:type="dxa"/>
          </w:tcPr>
          <w:p w:rsidR="003606B9" w:rsidRDefault="00D4286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4286A">
              <w:rPr>
                <w:rFonts w:ascii="Arial" w:hAnsi="Arial" w:cs="Arial"/>
                <w:sz w:val="24"/>
                <w:szCs w:val="24"/>
              </w:rPr>
              <w:t>S</w:t>
            </w:r>
            <w:r w:rsidR="00DC3DBA">
              <w:rPr>
                <w:rFonts w:ascii="Arial" w:hAnsi="Arial" w:cs="Arial"/>
                <w:sz w:val="24"/>
                <w:szCs w:val="24"/>
              </w:rPr>
              <w:t>uS</w:t>
            </w:r>
            <w:proofErr w:type="spellEnd"/>
            <w:r w:rsidRPr="00D4286A">
              <w:rPr>
                <w:rFonts w:ascii="Arial" w:hAnsi="Arial" w:cs="Arial"/>
                <w:sz w:val="24"/>
                <w:szCs w:val="24"/>
              </w:rPr>
              <w:t xml:space="preserve"> können </w:t>
            </w:r>
            <w:r w:rsidR="00AC440C">
              <w:rPr>
                <w:rFonts w:ascii="Arial" w:hAnsi="Arial" w:cs="Arial"/>
                <w:sz w:val="24"/>
                <w:szCs w:val="24"/>
              </w:rPr>
              <w:t xml:space="preserve">sowohl </w:t>
            </w:r>
            <w:r w:rsidRPr="00D4286A">
              <w:rPr>
                <w:rFonts w:ascii="Arial" w:hAnsi="Arial" w:cs="Arial"/>
                <w:sz w:val="24"/>
                <w:szCs w:val="24"/>
              </w:rPr>
              <w:t>ihr Lerntempo</w:t>
            </w:r>
            <w:r w:rsidR="00AC440C">
              <w:rPr>
                <w:rFonts w:ascii="Arial" w:hAnsi="Arial" w:cs="Arial"/>
                <w:sz w:val="24"/>
                <w:szCs w:val="24"/>
              </w:rPr>
              <w:t xml:space="preserve"> als auch ihr Herangehen an die Aufgaben</w:t>
            </w:r>
            <w:r w:rsidR="003340CA">
              <w:rPr>
                <w:rFonts w:ascii="Arial" w:hAnsi="Arial" w:cs="Arial"/>
                <w:sz w:val="24"/>
                <w:szCs w:val="24"/>
              </w:rPr>
              <w:t>-</w:t>
            </w:r>
            <w:bookmarkStart w:id="0" w:name="_GoBack"/>
            <w:bookmarkEnd w:id="0"/>
            <w:r w:rsidR="00AC440C">
              <w:rPr>
                <w:rFonts w:ascii="Arial" w:hAnsi="Arial" w:cs="Arial"/>
                <w:sz w:val="24"/>
                <w:szCs w:val="24"/>
              </w:rPr>
              <w:t>lösung i</w:t>
            </w:r>
            <w:r>
              <w:rPr>
                <w:rFonts w:ascii="Arial" w:hAnsi="Arial" w:cs="Arial"/>
                <w:sz w:val="24"/>
                <w:szCs w:val="24"/>
              </w:rPr>
              <w:t xml:space="preserve">ndividuell gestalten, z. B. durch mehrfaches Lesen der Texte, </w:t>
            </w:r>
            <w:r w:rsidR="00AC440C">
              <w:rPr>
                <w:rFonts w:ascii="Arial" w:hAnsi="Arial" w:cs="Arial"/>
                <w:sz w:val="24"/>
                <w:szCs w:val="24"/>
              </w:rPr>
              <w:t xml:space="preserve">durch die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Anwendung verschiedener Lesetechniken</w:t>
            </w:r>
            <w:r w:rsidR="00AC440C">
              <w:rPr>
                <w:rFonts w:ascii="Arial" w:hAnsi="Arial" w:cs="Arial"/>
                <w:sz w:val="24"/>
                <w:szCs w:val="24"/>
              </w:rPr>
              <w:t>, durch gleichzeitiges Hören der Texte,</w:t>
            </w:r>
            <w:r>
              <w:rPr>
                <w:rFonts w:ascii="Arial" w:hAnsi="Arial" w:cs="Arial"/>
                <w:sz w:val="24"/>
                <w:szCs w:val="24"/>
              </w:rPr>
              <w:t xml:space="preserve"> und sie können selbst bestimmen, wie viele und welche Vokabeln sie mit Hilfsmitteln nachschlagen</w:t>
            </w:r>
          </w:p>
          <w:p w:rsidR="00007983" w:rsidRPr="00D4286A" w:rsidRDefault="00DC3DBA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SuS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können die Texte h</w:t>
            </w:r>
            <w:r w:rsidR="00007983">
              <w:rPr>
                <w:rFonts w:ascii="Arial" w:hAnsi="Arial" w:cs="Arial"/>
                <w:sz w:val="24"/>
                <w:szCs w:val="24"/>
              </w:rPr>
              <w:t>ör</w:t>
            </w:r>
            <w:r w:rsidR="00AC440C">
              <w:rPr>
                <w:rFonts w:ascii="Arial" w:hAnsi="Arial" w:cs="Arial"/>
                <w:sz w:val="24"/>
                <w:szCs w:val="24"/>
              </w:rPr>
              <w:t>en</w:t>
            </w:r>
            <w:r w:rsidR="00007983">
              <w:rPr>
                <w:rFonts w:ascii="Arial" w:hAnsi="Arial" w:cs="Arial"/>
                <w:sz w:val="24"/>
                <w:szCs w:val="24"/>
              </w:rPr>
              <w:t xml:space="preserve"> anst</w:t>
            </w:r>
            <w:r>
              <w:rPr>
                <w:rFonts w:ascii="Arial" w:hAnsi="Arial" w:cs="Arial"/>
                <w:sz w:val="24"/>
                <w:szCs w:val="24"/>
              </w:rPr>
              <w:t>att zu lesen</w:t>
            </w:r>
            <w:r w:rsidR="00AC440C">
              <w:rPr>
                <w:rFonts w:ascii="Arial" w:hAnsi="Arial" w:cs="Arial"/>
                <w:sz w:val="24"/>
                <w:szCs w:val="24"/>
              </w:rPr>
              <w:t xml:space="preserve"> bzw. beides parallel</w:t>
            </w:r>
            <w:r>
              <w:rPr>
                <w:rFonts w:ascii="Arial" w:hAnsi="Arial" w:cs="Arial"/>
                <w:sz w:val="24"/>
                <w:szCs w:val="24"/>
              </w:rPr>
              <w:t xml:space="preserve"> tun</w:t>
            </w:r>
            <w:r w:rsidR="00AC440C">
              <w:rPr>
                <w:rFonts w:ascii="Arial" w:hAnsi="Arial" w:cs="Arial"/>
                <w:sz w:val="24"/>
                <w:szCs w:val="24"/>
              </w:rPr>
              <w:t xml:space="preserve">, um mehrere Lernkanäle zu nutzen </w:t>
            </w:r>
          </w:p>
        </w:tc>
      </w:tr>
      <w:tr w:rsidR="003606B9" w:rsidRPr="00D4286A" w:rsidTr="009B6B5D">
        <w:tc>
          <w:tcPr>
            <w:tcW w:w="4225" w:type="dxa"/>
          </w:tcPr>
          <w:p w:rsidR="003606B9" w:rsidRPr="00D4286A" w:rsidRDefault="003606B9" w:rsidP="00384072">
            <w:pPr>
              <w:rPr>
                <w:rFonts w:ascii="Arial" w:hAnsi="Arial" w:cs="Arial"/>
                <w:sz w:val="24"/>
                <w:szCs w:val="24"/>
              </w:rPr>
            </w:pPr>
            <w:r w:rsidRPr="00D4286A">
              <w:rPr>
                <w:rFonts w:ascii="Arial" w:hAnsi="Arial" w:cs="Arial"/>
                <w:sz w:val="24"/>
                <w:szCs w:val="24"/>
              </w:rPr>
              <w:lastRenderedPageBreak/>
              <w:t>Feedback</w:t>
            </w:r>
          </w:p>
        </w:tc>
        <w:tc>
          <w:tcPr>
            <w:tcW w:w="5268" w:type="dxa"/>
          </w:tcPr>
          <w:p w:rsidR="003606B9" w:rsidRPr="00D4286A" w:rsidRDefault="00994868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4286A">
              <w:rPr>
                <w:rFonts w:ascii="Arial" w:hAnsi="Arial" w:cs="Arial"/>
                <w:sz w:val="24"/>
                <w:szCs w:val="24"/>
              </w:rPr>
              <w:t>Abgabe des „</w:t>
            </w:r>
            <w:proofErr w:type="spellStart"/>
            <w:r w:rsidRPr="00D4286A">
              <w:rPr>
                <w:rFonts w:ascii="Arial" w:hAnsi="Arial" w:cs="Arial"/>
                <w:sz w:val="24"/>
                <w:szCs w:val="24"/>
              </w:rPr>
              <w:t>Floorplans</w:t>
            </w:r>
            <w:proofErr w:type="spellEnd"/>
            <w:r w:rsidRPr="00D4286A">
              <w:rPr>
                <w:rFonts w:ascii="Arial" w:hAnsi="Arial" w:cs="Arial"/>
                <w:sz w:val="24"/>
                <w:szCs w:val="24"/>
              </w:rPr>
              <w:t>“ über T</w:t>
            </w:r>
            <w:r w:rsidR="00896535" w:rsidRPr="0012492D">
              <w:rPr>
                <w:rFonts w:ascii="Arial" w:hAnsi="Arial" w:cs="Arial"/>
                <w:sz w:val="24"/>
                <w:szCs w:val="24"/>
              </w:rPr>
              <w:t>S</w:t>
            </w:r>
            <w:r w:rsidRPr="0012492D">
              <w:rPr>
                <w:rFonts w:ascii="Arial" w:hAnsi="Arial" w:cs="Arial"/>
                <w:sz w:val="24"/>
                <w:szCs w:val="24"/>
              </w:rPr>
              <w:t>C</w:t>
            </w:r>
            <w:r w:rsidRPr="00D4286A">
              <w:rPr>
                <w:rFonts w:ascii="Arial" w:hAnsi="Arial" w:cs="Arial"/>
                <w:sz w:val="24"/>
                <w:szCs w:val="24"/>
              </w:rPr>
              <w:t xml:space="preserve"> oder </w:t>
            </w:r>
            <w:r w:rsidR="0012492D" w:rsidRPr="0012492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 </w:t>
            </w:r>
            <w:r w:rsidRPr="00D4286A"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</w:tr>
      <w:tr w:rsidR="003606B9" w:rsidRPr="00D4286A" w:rsidTr="009B6B5D">
        <w:tc>
          <w:tcPr>
            <w:tcW w:w="4225" w:type="dxa"/>
          </w:tcPr>
          <w:p w:rsidR="003606B9" w:rsidRPr="00D4286A" w:rsidRDefault="003606B9" w:rsidP="00384072">
            <w:pPr>
              <w:rPr>
                <w:rFonts w:ascii="Arial" w:hAnsi="Arial" w:cs="Arial"/>
                <w:sz w:val="24"/>
                <w:szCs w:val="24"/>
              </w:rPr>
            </w:pPr>
            <w:r w:rsidRPr="00D4286A">
              <w:rPr>
                <w:rFonts w:ascii="Arial" w:hAnsi="Arial" w:cs="Arial"/>
                <w:sz w:val="24"/>
                <w:szCs w:val="24"/>
              </w:rPr>
              <w:t>Zeitumfang</w:t>
            </w:r>
          </w:p>
        </w:tc>
        <w:tc>
          <w:tcPr>
            <w:tcW w:w="5268" w:type="dxa"/>
          </w:tcPr>
          <w:p w:rsidR="003606B9" w:rsidRPr="00D4286A" w:rsidRDefault="00994868" w:rsidP="00343262">
            <w:pPr>
              <w:pStyle w:val="Listenabsatz"/>
              <w:numPr>
                <w:ilvl w:val="0"/>
                <w:numId w:val="2"/>
              </w:num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D4286A">
              <w:rPr>
                <w:rFonts w:ascii="Arial" w:hAnsi="Arial" w:cs="Arial"/>
                <w:sz w:val="24"/>
                <w:szCs w:val="24"/>
              </w:rPr>
              <w:t>1 Unterrichtsstunde</w:t>
            </w:r>
          </w:p>
        </w:tc>
      </w:tr>
    </w:tbl>
    <w:p w:rsidR="003606B9" w:rsidRPr="00D4286A" w:rsidRDefault="003606B9" w:rsidP="00B4054D">
      <w:pPr>
        <w:rPr>
          <w:rFonts w:ascii="Arial" w:hAnsi="Arial" w:cs="Arial"/>
          <w:sz w:val="24"/>
          <w:szCs w:val="24"/>
        </w:rPr>
      </w:pPr>
    </w:p>
    <w:p w:rsidR="00B4054D" w:rsidRPr="00E07880" w:rsidRDefault="00B4054D" w:rsidP="00B4054D">
      <w:pPr>
        <w:rPr>
          <w:rFonts w:ascii="Arial" w:hAnsi="Arial" w:cs="Arial"/>
          <w:sz w:val="24"/>
          <w:szCs w:val="24"/>
          <w:lang w:val="en-GB"/>
        </w:rPr>
      </w:pPr>
    </w:p>
    <w:p w:rsidR="00782DB8" w:rsidRPr="00E07880" w:rsidRDefault="00B92766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Where’s the tax adviser’s office?</w:t>
      </w:r>
    </w:p>
    <w:p w:rsidR="00782DB8" w:rsidRPr="00E07880" w:rsidRDefault="00782DB8" w:rsidP="00B92766">
      <w:pPr>
        <w:rPr>
          <w:rFonts w:ascii="Arial" w:hAnsi="Arial" w:cs="Arial"/>
          <w:b/>
          <w:sz w:val="24"/>
          <w:szCs w:val="24"/>
          <w:lang w:val="en-GB"/>
        </w:rPr>
      </w:pPr>
    </w:p>
    <w:p w:rsidR="00491A91" w:rsidRPr="00E07880" w:rsidRDefault="00491A91" w:rsidP="00AE3E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 w:line="240" w:lineRule="auto"/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Situation</w:t>
      </w:r>
      <w:r w:rsidR="00490FF0" w:rsidRPr="00E07880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1B3745">
        <w:rPr>
          <w:rFonts w:ascii="Arial" w:hAnsi="Arial" w:cs="Arial"/>
          <w:b/>
          <w:sz w:val="24"/>
          <w:szCs w:val="24"/>
          <w:lang w:val="en-GB"/>
        </w:rPr>
        <w:t>and task:</w:t>
      </w:r>
    </w:p>
    <w:p w:rsidR="00491A91" w:rsidRPr="00E07880" w:rsidRDefault="00491A91" w:rsidP="00AE3E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 w:line="240" w:lineRule="auto"/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You</w:t>
      </w:r>
      <w:r w:rsidR="000B4CCB">
        <w:rPr>
          <w:rFonts w:ascii="Arial" w:hAnsi="Arial" w:cs="Arial"/>
          <w:sz w:val="24"/>
          <w:szCs w:val="24"/>
          <w:lang w:val="en-GB"/>
        </w:rPr>
        <w:t xml:space="preserve"> have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decided to do </w:t>
      </w:r>
      <w:r w:rsidR="00AE3E33" w:rsidRPr="00E07880">
        <w:rPr>
          <w:rFonts w:ascii="Arial" w:hAnsi="Arial" w:cs="Arial"/>
          <w:sz w:val="24"/>
          <w:szCs w:val="24"/>
          <w:lang w:val="en-GB"/>
        </w:rPr>
        <w:t xml:space="preserve">some 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practical training in the UK. 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It is your first day at your 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new 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tax adviser’s office. </w:t>
      </w:r>
      <w:r w:rsidR="009F38DC" w:rsidRPr="00E07880">
        <w:rPr>
          <w:rFonts w:ascii="Arial" w:hAnsi="Arial" w:cs="Arial"/>
          <w:sz w:val="24"/>
          <w:szCs w:val="24"/>
          <w:lang w:val="en-GB"/>
        </w:rPr>
        <w:t>Sally, a co-worker</w:t>
      </w:r>
      <w:r w:rsidR="00B92766" w:rsidRPr="00E07880">
        <w:rPr>
          <w:rFonts w:ascii="Arial" w:hAnsi="Arial" w:cs="Arial"/>
          <w:sz w:val="24"/>
          <w:szCs w:val="24"/>
          <w:lang w:val="en-GB"/>
        </w:rPr>
        <w:t>,</w:t>
      </w:r>
      <w:r w:rsidR="009F38DC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9F13B9">
        <w:rPr>
          <w:rFonts w:ascii="Arial" w:hAnsi="Arial" w:cs="Arial"/>
          <w:sz w:val="24"/>
          <w:szCs w:val="24"/>
          <w:lang w:val="en-GB"/>
        </w:rPr>
        <w:t>is trying</w:t>
      </w:r>
      <w:r w:rsidR="009F38DC" w:rsidRPr="00E07880">
        <w:rPr>
          <w:rFonts w:ascii="Arial" w:hAnsi="Arial" w:cs="Arial"/>
          <w:sz w:val="24"/>
          <w:szCs w:val="24"/>
          <w:lang w:val="en-GB"/>
        </w:rPr>
        <w:t xml:space="preserve"> to give you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a short overview of the most important rooms</w:t>
      </w:r>
      <w:r w:rsidR="004B60CB" w:rsidRPr="00E07880">
        <w:rPr>
          <w:rFonts w:ascii="Arial" w:hAnsi="Arial" w:cs="Arial"/>
          <w:sz w:val="24"/>
          <w:szCs w:val="24"/>
          <w:lang w:val="en-GB"/>
        </w:rPr>
        <w:t>, people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and places </w:t>
      </w:r>
      <w:r w:rsidR="009F13B9">
        <w:rPr>
          <w:rFonts w:ascii="Arial" w:hAnsi="Arial" w:cs="Arial"/>
          <w:sz w:val="24"/>
          <w:szCs w:val="24"/>
          <w:lang w:val="en-GB"/>
        </w:rPr>
        <w:t>in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the office. It is quite confusing for yo</w:t>
      </w:r>
      <w:r w:rsidR="004B60CB" w:rsidRPr="00E07880">
        <w:rPr>
          <w:rFonts w:ascii="Arial" w:hAnsi="Arial" w:cs="Arial"/>
          <w:sz w:val="24"/>
          <w:szCs w:val="24"/>
          <w:lang w:val="en-GB"/>
        </w:rPr>
        <w:t>u</w:t>
      </w:r>
      <w:r w:rsidR="00C52721">
        <w:rPr>
          <w:rFonts w:ascii="Arial" w:hAnsi="Arial" w:cs="Arial"/>
          <w:sz w:val="24"/>
          <w:szCs w:val="24"/>
          <w:lang w:val="en-GB"/>
        </w:rPr>
        <w:t>,</w:t>
      </w:r>
      <w:r w:rsidR="004B60CB" w:rsidRPr="00E07880">
        <w:rPr>
          <w:rFonts w:ascii="Arial" w:hAnsi="Arial" w:cs="Arial"/>
          <w:sz w:val="24"/>
          <w:szCs w:val="24"/>
          <w:lang w:val="en-GB"/>
        </w:rPr>
        <w:t xml:space="preserve"> so you decide to make a floor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plan for yourself. Unfortunately, Sally does not mention where you can find the </w:t>
      </w:r>
      <w:r w:rsidR="00AE3E33" w:rsidRPr="00E07880">
        <w:rPr>
          <w:rFonts w:ascii="Arial" w:hAnsi="Arial" w:cs="Arial"/>
          <w:sz w:val="24"/>
          <w:szCs w:val="24"/>
          <w:lang w:val="en-GB"/>
        </w:rPr>
        <w:t xml:space="preserve">office of the 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tax </w:t>
      </w:r>
      <w:r w:rsidR="00AE3E33" w:rsidRPr="00E07880">
        <w:rPr>
          <w:rFonts w:ascii="Arial" w:hAnsi="Arial" w:cs="Arial"/>
          <w:sz w:val="24"/>
          <w:szCs w:val="24"/>
          <w:lang w:val="en-GB"/>
        </w:rPr>
        <w:t>adviser, Mrs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Mertens. </w:t>
      </w:r>
      <w:r w:rsidR="000B4CCB">
        <w:rPr>
          <w:rFonts w:ascii="Arial" w:hAnsi="Arial" w:cs="Arial"/>
          <w:sz w:val="24"/>
          <w:szCs w:val="24"/>
          <w:lang w:val="en-GB"/>
        </w:rPr>
        <w:t>Sh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e is the most important person </w:t>
      </w:r>
      <w:r w:rsidR="009F13B9">
        <w:rPr>
          <w:rFonts w:ascii="Arial" w:hAnsi="Arial" w:cs="Arial"/>
          <w:sz w:val="24"/>
          <w:szCs w:val="24"/>
          <w:lang w:val="en-GB"/>
        </w:rPr>
        <w:t>in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the office. </w:t>
      </w:r>
      <w:r w:rsidR="003262C1" w:rsidRPr="00E07880">
        <w:rPr>
          <w:rFonts w:ascii="Arial" w:hAnsi="Arial" w:cs="Arial"/>
          <w:sz w:val="24"/>
          <w:szCs w:val="24"/>
          <w:lang w:val="en-GB"/>
        </w:rPr>
        <w:t>While Sally is talking to you,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you </w:t>
      </w:r>
      <w:r w:rsidR="00AE3E33" w:rsidRPr="00E07880">
        <w:rPr>
          <w:rFonts w:ascii="Arial" w:hAnsi="Arial" w:cs="Arial"/>
          <w:sz w:val="24"/>
          <w:szCs w:val="24"/>
          <w:lang w:val="en-GB"/>
        </w:rPr>
        <w:t>fill</w:t>
      </w:r>
      <w:r w:rsidR="004B60CB" w:rsidRPr="00E07880">
        <w:rPr>
          <w:rFonts w:ascii="Arial" w:hAnsi="Arial" w:cs="Arial"/>
          <w:sz w:val="24"/>
          <w:szCs w:val="24"/>
          <w:lang w:val="en-GB"/>
        </w:rPr>
        <w:t xml:space="preserve"> in your floor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plan </w:t>
      </w:r>
      <w:r w:rsidR="000B4CCB">
        <w:rPr>
          <w:rFonts w:ascii="Arial" w:hAnsi="Arial" w:cs="Arial"/>
          <w:sz w:val="24"/>
          <w:szCs w:val="24"/>
          <w:lang w:val="en-GB"/>
        </w:rPr>
        <w:t>so that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in the end you will know 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for sure 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where </w:t>
      </w:r>
      <w:r w:rsidR="00B92766" w:rsidRPr="00E07880">
        <w:rPr>
          <w:rFonts w:ascii="Arial" w:hAnsi="Arial" w:cs="Arial"/>
          <w:b/>
          <w:sz w:val="24"/>
          <w:szCs w:val="24"/>
          <w:lang w:val="en-GB"/>
        </w:rPr>
        <w:t>the tax adviser’s office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is. </w:t>
      </w:r>
      <w:r w:rsidR="000B4CCB">
        <w:rPr>
          <w:rFonts w:ascii="Arial" w:hAnsi="Arial" w:cs="Arial"/>
          <w:sz w:val="24"/>
          <w:szCs w:val="24"/>
          <w:lang w:val="en-GB"/>
        </w:rPr>
        <w:t>Include all</w:t>
      </w:r>
      <w:r w:rsidR="0012492D">
        <w:rPr>
          <w:rFonts w:ascii="Arial" w:hAnsi="Arial" w:cs="Arial"/>
          <w:sz w:val="24"/>
          <w:szCs w:val="24"/>
          <w:lang w:val="en-GB"/>
        </w:rPr>
        <w:t xml:space="preserve"> the</w:t>
      </w:r>
      <w:r w:rsidR="004B60CB" w:rsidRPr="00E07880">
        <w:rPr>
          <w:rFonts w:ascii="Arial" w:hAnsi="Arial" w:cs="Arial"/>
          <w:sz w:val="24"/>
          <w:szCs w:val="24"/>
          <w:lang w:val="en-GB"/>
        </w:rPr>
        <w:t xml:space="preserve"> rooms and places</w:t>
      </w:r>
      <w:r w:rsidR="000B4CCB">
        <w:rPr>
          <w:rFonts w:ascii="Arial" w:hAnsi="Arial" w:cs="Arial"/>
          <w:sz w:val="24"/>
          <w:szCs w:val="24"/>
          <w:lang w:val="en-GB"/>
        </w:rPr>
        <w:t xml:space="preserve"> as well as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Pr="00E07880">
        <w:rPr>
          <w:rFonts w:ascii="Arial" w:hAnsi="Arial" w:cs="Arial"/>
          <w:sz w:val="24"/>
          <w:szCs w:val="24"/>
          <w:lang w:val="en-GB"/>
        </w:rPr>
        <w:t>the tax adviser’s</w:t>
      </w:r>
      <w:r w:rsidR="00B92766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12492D">
        <w:rPr>
          <w:rFonts w:ascii="Arial" w:hAnsi="Arial" w:cs="Arial"/>
          <w:sz w:val="24"/>
          <w:szCs w:val="24"/>
          <w:lang w:val="en-GB"/>
        </w:rPr>
        <w:t>office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0B4CCB">
        <w:rPr>
          <w:rFonts w:ascii="Arial" w:hAnsi="Arial" w:cs="Arial"/>
          <w:sz w:val="24"/>
          <w:szCs w:val="24"/>
          <w:lang w:val="en-GB"/>
        </w:rPr>
        <w:t>which you should circle</w:t>
      </w:r>
      <w:r w:rsidR="00B92766" w:rsidRPr="00E07880">
        <w:rPr>
          <w:rFonts w:ascii="Arial" w:hAnsi="Arial" w:cs="Arial"/>
          <w:sz w:val="24"/>
          <w:szCs w:val="24"/>
          <w:lang w:val="en-GB"/>
        </w:rPr>
        <w:t>.</w:t>
      </w:r>
    </w:p>
    <w:p w:rsidR="00B92766" w:rsidRPr="00E07880" w:rsidRDefault="00B92766" w:rsidP="00B92766">
      <w:pPr>
        <w:rPr>
          <w:rFonts w:ascii="Arial" w:hAnsi="Arial" w:cs="Arial"/>
          <w:sz w:val="24"/>
          <w:szCs w:val="24"/>
          <w:lang w:val="en-GB"/>
        </w:rPr>
      </w:pPr>
    </w:p>
    <w:p w:rsidR="00B92766" w:rsidRPr="00E07880" w:rsidRDefault="00B92766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reception area</w:t>
      </w:r>
    </w:p>
    <w:p w:rsidR="00B92766" w:rsidRPr="00E07880" w:rsidRDefault="00B92766" w:rsidP="00B92766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This area has recently been redecorated and newly furnished. Do you like it? Well, there is even a little white marble fountain in the middle! All the clients are very impressed by it. The reception are</w:t>
      </w:r>
      <w:r w:rsidR="00ED1FF2" w:rsidRPr="00E07880">
        <w:rPr>
          <w:rFonts w:ascii="Arial" w:hAnsi="Arial" w:cs="Arial"/>
          <w:sz w:val="24"/>
          <w:szCs w:val="24"/>
          <w:lang w:val="en-GB"/>
        </w:rPr>
        <w:t>a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stretches across the whole front of the building. The lift is just behind it on the right-hand side of the building.</w:t>
      </w:r>
    </w:p>
    <w:p w:rsidR="008A0E9C" w:rsidRPr="00E07880" w:rsidRDefault="008A0E9C" w:rsidP="00B92766">
      <w:pPr>
        <w:rPr>
          <w:rFonts w:ascii="Arial" w:hAnsi="Arial" w:cs="Arial"/>
          <w:sz w:val="24"/>
          <w:szCs w:val="24"/>
          <w:lang w:val="en-GB"/>
        </w:rPr>
      </w:pPr>
    </w:p>
    <w:p w:rsidR="008A0E9C" w:rsidRPr="00E07880" w:rsidRDefault="00611C5D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 xml:space="preserve">The post </w:t>
      </w:r>
      <w:r w:rsidR="008A0E9C" w:rsidRPr="00E07880">
        <w:rPr>
          <w:rFonts w:ascii="Arial" w:hAnsi="Arial" w:cs="Arial"/>
          <w:b/>
          <w:sz w:val="24"/>
          <w:szCs w:val="24"/>
          <w:lang w:val="en-GB"/>
        </w:rPr>
        <w:t>room and archive</w:t>
      </w:r>
    </w:p>
    <w:p w:rsidR="008A0E9C" w:rsidRPr="00E07880" w:rsidRDefault="00611C5D" w:rsidP="00B92766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This room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is between the </w:t>
      </w:r>
      <w:r w:rsidRPr="00E07880">
        <w:rPr>
          <w:rFonts w:ascii="Arial" w:hAnsi="Arial" w:cs="Arial"/>
          <w:sz w:val="24"/>
          <w:szCs w:val="24"/>
          <w:lang w:val="en-GB"/>
        </w:rPr>
        <w:t>gents’ toilet and the auditor’s office. The post room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12492D">
        <w:rPr>
          <w:rFonts w:ascii="Arial" w:hAnsi="Arial" w:cs="Arial"/>
          <w:sz w:val="24"/>
          <w:szCs w:val="24"/>
          <w:lang w:val="en-GB"/>
        </w:rPr>
        <w:t>and archive are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in one room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8F57F5" w:rsidRPr="00E07880">
        <w:rPr>
          <w:rFonts w:ascii="Arial" w:hAnsi="Arial" w:cs="Arial"/>
          <w:sz w:val="24"/>
          <w:szCs w:val="24"/>
          <w:lang w:val="en-GB"/>
        </w:rPr>
        <w:t>on the left-hand side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of the main corridor</w:t>
      </w:r>
      <w:r w:rsidR="008F57F5" w:rsidRPr="00E07880">
        <w:rPr>
          <w:rFonts w:ascii="Arial" w:hAnsi="Arial" w:cs="Arial"/>
          <w:sz w:val="24"/>
          <w:szCs w:val="24"/>
          <w:lang w:val="en-GB"/>
        </w:rPr>
        <w:t xml:space="preserve">. </w:t>
      </w:r>
      <w:r w:rsidR="00036ACD" w:rsidRPr="00E07880">
        <w:rPr>
          <w:rFonts w:ascii="Arial" w:hAnsi="Arial" w:cs="Arial"/>
          <w:sz w:val="24"/>
          <w:szCs w:val="24"/>
          <w:lang w:val="en-GB"/>
        </w:rPr>
        <w:t>The post room</w:t>
      </w:r>
      <w:r w:rsidR="008F57F5" w:rsidRPr="00E07880">
        <w:rPr>
          <w:rFonts w:ascii="Arial" w:hAnsi="Arial" w:cs="Arial"/>
          <w:sz w:val="24"/>
          <w:szCs w:val="24"/>
          <w:lang w:val="en-GB"/>
        </w:rPr>
        <w:t xml:space="preserve"> is 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important because </w:t>
      </w:r>
      <w:r w:rsidRPr="00E07880">
        <w:rPr>
          <w:rFonts w:ascii="Arial" w:hAnsi="Arial" w:cs="Arial"/>
          <w:sz w:val="24"/>
          <w:szCs w:val="24"/>
          <w:lang w:val="en-GB"/>
        </w:rPr>
        <w:t>most of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the correspondence 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with clients and the tax authorities </w:t>
      </w:r>
      <w:r w:rsidR="008A0E9C" w:rsidRPr="00E07880">
        <w:rPr>
          <w:rFonts w:ascii="Arial" w:hAnsi="Arial" w:cs="Arial"/>
          <w:sz w:val="24"/>
          <w:szCs w:val="24"/>
          <w:lang w:val="en-GB"/>
        </w:rPr>
        <w:t>passes through here</w:t>
      </w:r>
      <w:r w:rsidRPr="00E07880">
        <w:rPr>
          <w:rFonts w:ascii="Arial" w:hAnsi="Arial" w:cs="Arial"/>
          <w:sz w:val="24"/>
          <w:szCs w:val="24"/>
          <w:lang w:val="en-GB"/>
        </w:rPr>
        <w:t>. Letters, faxes and newsletters to clients are handled from here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and </w:t>
      </w:r>
      <w:r w:rsidRPr="00E07880">
        <w:rPr>
          <w:rFonts w:ascii="Arial" w:hAnsi="Arial" w:cs="Arial"/>
          <w:sz w:val="24"/>
          <w:szCs w:val="24"/>
          <w:lang w:val="en-GB"/>
        </w:rPr>
        <w:t>Sandra</w:t>
      </w:r>
      <w:r w:rsidR="00CD6E59">
        <w:rPr>
          <w:rFonts w:ascii="Arial" w:hAnsi="Arial" w:cs="Arial"/>
          <w:sz w:val="24"/>
          <w:szCs w:val="24"/>
          <w:lang w:val="en-GB"/>
        </w:rPr>
        <w:t>, who works here,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knows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all the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office</w:t>
      </w:r>
      <w:r w:rsidR="008A0E9C" w:rsidRPr="00E07880">
        <w:rPr>
          <w:rFonts w:ascii="Arial" w:hAnsi="Arial" w:cs="Arial"/>
          <w:sz w:val="24"/>
          <w:szCs w:val="24"/>
          <w:lang w:val="en-GB"/>
        </w:rPr>
        <w:t xml:space="preserve"> gossip.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CD6E59">
        <w:rPr>
          <w:rFonts w:ascii="Arial" w:hAnsi="Arial" w:cs="Arial"/>
          <w:sz w:val="24"/>
          <w:szCs w:val="24"/>
          <w:lang w:val="en-GB"/>
        </w:rPr>
        <w:t>In t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he archive you </w:t>
      </w:r>
      <w:r w:rsidR="00CD6E59">
        <w:rPr>
          <w:rFonts w:ascii="Arial" w:hAnsi="Arial" w:cs="Arial"/>
          <w:sz w:val="24"/>
          <w:szCs w:val="24"/>
          <w:lang w:val="en-GB"/>
        </w:rPr>
        <w:t>can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find old documents. Laws force us to keep balance sheets and profit and loss accounts or other documents for a certain</w:t>
      </w:r>
      <w:r w:rsidR="00CD6E59">
        <w:rPr>
          <w:rFonts w:ascii="Arial" w:hAnsi="Arial" w:cs="Arial"/>
          <w:sz w:val="24"/>
          <w:szCs w:val="24"/>
          <w:lang w:val="en-GB"/>
        </w:rPr>
        <w:t xml:space="preserve"> length of</w:t>
      </w:r>
      <w:r w:rsidR="00036ACD" w:rsidRPr="00E07880">
        <w:rPr>
          <w:rFonts w:ascii="Arial" w:hAnsi="Arial" w:cs="Arial"/>
          <w:sz w:val="24"/>
          <w:szCs w:val="24"/>
          <w:lang w:val="en-GB"/>
        </w:rPr>
        <w:t xml:space="preserve"> time. To be quite honest, it is a bit dusty in there.</w:t>
      </w:r>
    </w:p>
    <w:p w:rsidR="003262C1" w:rsidRPr="00E07880" w:rsidRDefault="003262C1" w:rsidP="00B92766">
      <w:pPr>
        <w:rPr>
          <w:rFonts w:ascii="Arial" w:hAnsi="Arial" w:cs="Arial"/>
          <w:sz w:val="24"/>
          <w:szCs w:val="24"/>
          <w:lang w:val="en-GB"/>
        </w:rPr>
      </w:pPr>
    </w:p>
    <w:p w:rsidR="003262C1" w:rsidRPr="00E07880" w:rsidRDefault="003262C1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lastRenderedPageBreak/>
        <w:t>The lift</w:t>
      </w:r>
    </w:p>
    <w:p w:rsidR="003262C1" w:rsidRPr="00E07880" w:rsidRDefault="003262C1" w:rsidP="00B92766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Be really careful with the lift. Sometimes it does not work. It is between the reception are</w:t>
      </w:r>
      <w:r w:rsidR="00611C5D" w:rsidRPr="00E07880">
        <w:rPr>
          <w:rFonts w:ascii="Arial" w:hAnsi="Arial" w:cs="Arial"/>
          <w:sz w:val="24"/>
          <w:szCs w:val="24"/>
          <w:lang w:val="en-GB"/>
        </w:rPr>
        <w:t>a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and the </w:t>
      </w:r>
      <w:r w:rsidR="00611C5D" w:rsidRPr="00E07880">
        <w:rPr>
          <w:rFonts w:ascii="Arial" w:hAnsi="Arial" w:cs="Arial"/>
          <w:sz w:val="24"/>
          <w:szCs w:val="24"/>
          <w:lang w:val="en-GB"/>
        </w:rPr>
        <w:t>secretary’s office</w:t>
      </w:r>
      <w:r w:rsidRPr="00E07880">
        <w:rPr>
          <w:rFonts w:ascii="Arial" w:hAnsi="Arial" w:cs="Arial"/>
          <w:sz w:val="24"/>
          <w:szCs w:val="24"/>
          <w:lang w:val="en-GB"/>
        </w:rPr>
        <w:t>. Its doors open on</w:t>
      </w:r>
      <w:r w:rsidR="004D690D" w:rsidRPr="00E07880">
        <w:rPr>
          <w:rFonts w:ascii="Arial" w:hAnsi="Arial" w:cs="Arial"/>
          <w:sz w:val="24"/>
          <w:szCs w:val="24"/>
          <w:lang w:val="en-GB"/>
        </w:rPr>
        <w:t>to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the mai</w:t>
      </w:r>
      <w:r w:rsidR="00611C5D" w:rsidRPr="00E07880">
        <w:rPr>
          <w:rFonts w:ascii="Arial" w:hAnsi="Arial" w:cs="Arial"/>
          <w:sz w:val="24"/>
          <w:szCs w:val="24"/>
          <w:lang w:val="en-GB"/>
        </w:rPr>
        <w:t>n corridor. It is opposite the l</w:t>
      </w:r>
      <w:r w:rsidRPr="00E07880">
        <w:rPr>
          <w:rFonts w:ascii="Arial" w:hAnsi="Arial" w:cs="Arial"/>
          <w:sz w:val="24"/>
          <w:szCs w:val="24"/>
          <w:lang w:val="en-GB"/>
        </w:rPr>
        <w:t>adies’</w:t>
      </w:r>
      <w:r w:rsidR="00611C5D" w:rsidRPr="00E07880">
        <w:rPr>
          <w:rFonts w:ascii="Arial" w:hAnsi="Arial" w:cs="Arial"/>
          <w:sz w:val="24"/>
          <w:szCs w:val="24"/>
          <w:lang w:val="en-GB"/>
        </w:rPr>
        <w:t xml:space="preserve"> toilet</w:t>
      </w:r>
      <w:r w:rsidRPr="00E07880">
        <w:rPr>
          <w:rFonts w:ascii="Arial" w:hAnsi="Arial" w:cs="Arial"/>
          <w:sz w:val="24"/>
          <w:szCs w:val="24"/>
          <w:lang w:val="en-GB"/>
        </w:rPr>
        <w:t>. It was always very popular, but since it got stuck between the third and fourth floor last week</w:t>
      </w:r>
      <w:r w:rsidR="007C464C" w:rsidRPr="00E07880">
        <w:rPr>
          <w:rFonts w:ascii="Arial" w:hAnsi="Arial" w:cs="Arial"/>
          <w:sz w:val="24"/>
          <w:szCs w:val="24"/>
          <w:lang w:val="en-GB"/>
        </w:rPr>
        <w:t>,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people seem to be avoiding it.</w:t>
      </w:r>
    </w:p>
    <w:p w:rsidR="00E13588" w:rsidRDefault="00E13588" w:rsidP="00B92766">
      <w:pPr>
        <w:rPr>
          <w:rFonts w:ascii="Arial" w:hAnsi="Arial" w:cs="Arial"/>
          <w:b/>
          <w:sz w:val="24"/>
          <w:szCs w:val="24"/>
          <w:lang w:val="en-GB"/>
        </w:rPr>
      </w:pPr>
    </w:p>
    <w:p w:rsidR="003262C1" w:rsidRPr="00E07880" w:rsidRDefault="003262C1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main corridor</w:t>
      </w:r>
    </w:p>
    <w:p w:rsidR="003262C1" w:rsidRPr="00E07880" w:rsidRDefault="009F13B9" w:rsidP="00B9276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3262C1" w:rsidRPr="00E07880">
        <w:rPr>
          <w:rFonts w:ascii="Arial" w:hAnsi="Arial" w:cs="Arial"/>
          <w:sz w:val="24"/>
          <w:szCs w:val="24"/>
          <w:lang w:val="en-GB"/>
        </w:rPr>
        <w:t xml:space="preserve"> runs down the centre of the building from the reception </w:t>
      </w:r>
      <w:r w:rsidR="00611C5D" w:rsidRPr="00E07880">
        <w:rPr>
          <w:rFonts w:ascii="Arial" w:hAnsi="Arial" w:cs="Arial"/>
          <w:sz w:val="24"/>
          <w:szCs w:val="24"/>
          <w:lang w:val="en-GB"/>
        </w:rPr>
        <w:t xml:space="preserve">area at the front </w:t>
      </w:r>
      <w:r w:rsidR="00CD6E59">
        <w:rPr>
          <w:rFonts w:ascii="Arial" w:hAnsi="Arial" w:cs="Arial"/>
          <w:sz w:val="24"/>
          <w:szCs w:val="24"/>
          <w:lang w:val="en-GB"/>
        </w:rPr>
        <w:t>to</w:t>
      </w:r>
      <w:r w:rsidR="00611C5D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3262C1" w:rsidRPr="00E07880">
        <w:rPr>
          <w:rFonts w:ascii="Arial" w:hAnsi="Arial" w:cs="Arial"/>
          <w:sz w:val="24"/>
          <w:szCs w:val="24"/>
          <w:lang w:val="en-GB"/>
        </w:rPr>
        <w:t xml:space="preserve">the staff </w:t>
      </w:r>
      <w:r w:rsidR="008F57F5" w:rsidRPr="00E07880">
        <w:rPr>
          <w:rFonts w:ascii="Arial" w:hAnsi="Arial" w:cs="Arial"/>
          <w:sz w:val="24"/>
          <w:szCs w:val="24"/>
          <w:lang w:val="en-GB"/>
        </w:rPr>
        <w:t>canteen</w:t>
      </w:r>
      <w:r w:rsidR="003262C1" w:rsidRPr="00E07880">
        <w:rPr>
          <w:rFonts w:ascii="Arial" w:hAnsi="Arial" w:cs="Arial"/>
          <w:sz w:val="24"/>
          <w:szCs w:val="24"/>
          <w:lang w:val="en-GB"/>
        </w:rPr>
        <w:t xml:space="preserve"> at the back. As we say </w:t>
      </w:r>
      <w:r w:rsidR="00611C5D" w:rsidRPr="00E07880">
        <w:rPr>
          <w:rFonts w:ascii="Arial" w:hAnsi="Arial" w:cs="Arial"/>
          <w:sz w:val="24"/>
          <w:szCs w:val="24"/>
          <w:lang w:val="en-GB"/>
        </w:rPr>
        <w:t xml:space="preserve">… </w:t>
      </w:r>
      <w:r w:rsidR="003262C1" w:rsidRPr="00E07880">
        <w:rPr>
          <w:rFonts w:ascii="Arial" w:hAnsi="Arial" w:cs="Arial"/>
          <w:sz w:val="24"/>
          <w:szCs w:val="24"/>
          <w:lang w:val="en-GB"/>
        </w:rPr>
        <w:t>it is the heart of our office. On the walls you can see p</w:t>
      </w:r>
      <w:r>
        <w:rPr>
          <w:rFonts w:ascii="Arial" w:hAnsi="Arial" w:cs="Arial"/>
          <w:sz w:val="24"/>
          <w:szCs w:val="24"/>
          <w:lang w:val="en-GB"/>
        </w:rPr>
        <w:t>hotos</w:t>
      </w:r>
      <w:r w:rsidR="003262C1" w:rsidRPr="00E07880">
        <w:rPr>
          <w:rFonts w:ascii="Arial" w:hAnsi="Arial" w:cs="Arial"/>
          <w:sz w:val="24"/>
          <w:szCs w:val="24"/>
          <w:lang w:val="en-GB"/>
        </w:rPr>
        <w:t xml:space="preserve"> of our team and some paintings </w:t>
      </w:r>
      <w:r w:rsidR="00CD6E59">
        <w:rPr>
          <w:rFonts w:ascii="Arial" w:hAnsi="Arial" w:cs="Arial"/>
          <w:sz w:val="24"/>
          <w:szCs w:val="24"/>
          <w:lang w:val="en-GB"/>
        </w:rPr>
        <w:t>by</w:t>
      </w:r>
      <w:r w:rsidR="003262C1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3262C1" w:rsidRPr="00E07880">
        <w:rPr>
          <w:rFonts w:ascii="Arial" w:hAnsi="Arial" w:cs="Arial"/>
          <w:sz w:val="24"/>
          <w:szCs w:val="24"/>
          <w:lang w:val="en-GB"/>
        </w:rPr>
        <w:t>Luise</w:t>
      </w:r>
      <w:proofErr w:type="spellEnd"/>
      <w:r w:rsidR="003262C1" w:rsidRPr="00E07880">
        <w:rPr>
          <w:rFonts w:ascii="Arial" w:hAnsi="Arial" w:cs="Arial"/>
          <w:sz w:val="24"/>
          <w:szCs w:val="24"/>
          <w:lang w:val="en-GB"/>
        </w:rPr>
        <w:t>, our secretary.</w:t>
      </w:r>
    </w:p>
    <w:p w:rsidR="003262C1" w:rsidRPr="00E07880" w:rsidRDefault="003262C1" w:rsidP="00B92766">
      <w:pPr>
        <w:rPr>
          <w:rFonts w:ascii="Arial" w:hAnsi="Arial" w:cs="Arial"/>
          <w:sz w:val="24"/>
          <w:szCs w:val="24"/>
          <w:lang w:val="en-GB"/>
        </w:rPr>
      </w:pPr>
    </w:p>
    <w:p w:rsidR="003262C1" w:rsidRPr="00E07880" w:rsidRDefault="00FB4470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conference room</w:t>
      </w:r>
    </w:p>
    <w:p w:rsidR="00FB4470" w:rsidRPr="00E07880" w:rsidRDefault="009F13B9" w:rsidP="0012492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is opposite the personnel department, next to the staff canteen. It used to be very popular with our staff, 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as all the important meetings took place </w:t>
      </w:r>
      <w:r w:rsidR="00CD6E59">
        <w:rPr>
          <w:rFonts w:ascii="Arial" w:hAnsi="Arial" w:cs="Arial"/>
          <w:sz w:val="24"/>
          <w:szCs w:val="24"/>
          <w:lang w:val="en-GB"/>
        </w:rPr>
        <w:t>t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here. Sometimes our discussions got very heated. Unfortunately, 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in 2020 this situation started to change. </w:t>
      </w:r>
      <w:r w:rsidR="00CD6E59" w:rsidRPr="0012492D">
        <w:rPr>
          <w:rFonts w:ascii="Arial" w:hAnsi="Arial" w:cs="Arial"/>
          <w:sz w:val="24"/>
          <w:szCs w:val="24"/>
          <w:lang w:val="en-GB"/>
        </w:rPr>
        <w:t>Due to</w:t>
      </w:r>
      <w:r w:rsidR="00FB4470" w:rsidRPr="0012492D">
        <w:rPr>
          <w:rFonts w:ascii="Arial" w:hAnsi="Arial" w:cs="Arial"/>
          <w:sz w:val="24"/>
          <w:szCs w:val="24"/>
          <w:lang w:val="en-GB"/>
        </w:rPr>
        <w:t xml:space="preserve"> the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coronavirus</w:t>
      </w:r>
      <w:r w:rsidR="00AE6F9E" w:rsidRPr="00E07880">
        <w:rPr>
          <w:rFonts w:ascii="Arial" w:hAnsi="Arial" w:cs="Arial"/>
          <w:sz w:val="24"/>
          <w:szCs w:val="24"/>
          <w:lang w:val="en-GB"/>
        </w:rPr>
        <w:t>,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AE6F9E" w:rsidRPr="00E07880">
        <w:rPr>
          <w:rFonts w:ascii="Arial" w:hAnsi="Arial" w:cs="Arial"/>
          <w:sz w:val="24"/>
          <w:szCs w:val="24"/>
          <w:lang w:val="en-GB"/>
        </w:rPr>
        <w:t xml:space="preserve">larger groups of people are not </w:t>
      </w:r>
      <w:r w:rsidR="00C52721" w:rsidRPr="0012492D">
        <w:rPr>
          <w:rFonts w:ascii="Arial" w:hAnsi="Arial" w:cs="Arial"/>
          <w:sz w:val="24"/>
          <w:szCs w:val="24"/>
          <w:lang w:val="en-GB"/>
        </w:rPr>
        <w:t>allowed</w:t>
      </w:r>
      <w:r w:rsidR="00FB4470" w:rsidRPr="00C52721">
        <w:rPr>
          <w:rFonts w:ascii="Arial" w:hAnsi="Arial" w:cs="Arial"/>
          <w:sz w:val="24"/>
          <w:szCs w:val="24"/>
          <w:lang w:val="en-GB"/>
        </w:rPr>
        <w:t xml:space="preserve"> </w:t>
      </w:r>
      <w:r w:rsidR="00FB4470" w:rsidRPr="00E07880">
        <w:rPr>
          <w:rFonts w:ascii="Arial" w:hAnsi="Arial" w:cs="Arial"/>
          <w:sz w:val="24"/>
          <w:szCs w:val="24"/>
          <w:lang w:val="en-GB"/>
        </w:rPr>
        <w:t>to meet there anymore as there is not enough</w:t>
      </w:r>
      <w:r w:rsidR="00CD6E59">
        <w:rPr>
          <w:rFonts w:ascii="Arial" w:hAnsi="Arial" w:cs="Arial"/>
          <w:sz w:val="24"/>
          <w:szCs w:val="24"/>
          <w:lang w:val="en-GB"/>
        </w:rPr>
        <w:t xml:space="preserve"> space to safely social</w:t>
      </w:r>
      <w:r w:rsidR="0012492D">
        <w:rPr>
          <w:rFonts w:ascii="Arial" w:hAnsi="Arial" w:cs="Arial"/>
          <w:sz w:val="24"/>
          <w:szCs w:val="24"/>
          <w:lang w:val="en-GB"/>
        </w:rPr>
        <w:t xml:space="preserve"> distance</w:t>
      </w:r>
      <w:r w:rsidR="00FB4470" w:rsidRPr="00E07880">
        <w:rPr>
          <w:rFonts w:ascii="Arial" w:hAnsi="Arial" w:cs="Arial"/>
          <w:sz w:val="24"/>
          <w:szCs w:val="24"/>
          <w:lang w:val="en-GB"/>
        </w:rPr>
        <w:t>. So</w:t>
      </w:r>
      <w:r>
        <w:rPr>
          <w:rFonts w:ascii="Arial" w:hAnsi="Arial" w:cs="Arial"/>
          <w:sz w:val="24"/>
          <w:szCs w:val="24"/>
          <w:lang w:val="en-GB"/>
        </w:rPr>
        <w:t xml:space="preserve"> now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491A91" w:rsidRPr="00E07880">
        <w:rPr>
          <w:rFonts w:ascii="Arial" w:hAnsi="Arial" w:cs="Arial"/>
          <w:sz w:val="24"/>
          <w:szCs w:val="24"/>
          <w:lang w:val="en-GB"/>
        </w:rPr>
        <w:t>there are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mostly one</w:t>
      </w:r>
      <w:r w:rsidR="00AE6F9E" w:rsidRPr="00E07880">
        <w:rPr>
          <w:rFonts w:ascii="Arial" w:hAnsi="Arial" w:cs="Arial"/>
          <w:sz w:val="24"/>
          <w:szCs w:val="24"/>
          <w:lang w:val="en-GB"/>
        </w:rPr>
        <w:t>-</w:t>
      </w:r>
      <w:r w:rsidR="00FB4470" w:rsidRPr="00E07880">
        <w:rPr>
          <w:rFonts w:ascii="Arial" w:hAnsi="Arial" w:cs="Arial"/>
          <w:sz w:val="24"/>
          <w:szCs w:val="24"/>
          <w:lang w:val="en-GB"/>
        </w:rPr>
        <w:t>to</w:t>
      </w:r>
      <w:r w:rsidR="00AE6F9E" w:rsidRPr="00E07880">
        <w:rPr>
          <w:rFonts w:ascii="Arial" w:hAnsi="Arial" w:cs="Arial"/>
          <w:sz w:val="24"/>
          <w:szCs w:val="24"/>
          <w:lang w:val="en-GB"/>
        </w:rPr>
        <w:t>-</w:t>
      </w:r>
      <w:r w:rsidR="00FB4470" w:rsidRPr="00E07880">
        <w:rPr>
          <w:rFonts w:ascii="Arial" w:hAnsi="Arial" w:cs="Arial"/>
          <w:sz w:val="24"/>
          <w:szCs w:val="24"/>
          <w:lang w:val="en-GB"/>
        </w:rPr>
        <w:t>one meetings with clients.</w:t>
      </w:r>
    </w:p>
    <w:p w:rsidR="00FB4470" w:rsidRPr="00E07880" w:rsidRDefault="00FB4470" w:rsidP="0012492D">
      <w:pPr>
        <w:rPr>
          <w:rFonts w:ascii="Arial" w:hAnsi="Arial" w:cs="Arial"/>
          <w:sz w:val="24"/>
          <w:szCs w:val="24"/>
          <w:lang w:val="en-GB"/>
        </w:rPr>
      </w:pPr>
    </w:p>
    <w:p w:rsidR="00FB4470" w:rsidRPr="00E07880" w:rsidRDefault="0012492D" w:rsidP="0012492D">
      <w:pPr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The</w:t>
      </w:r>
      <w:r w:rsidR="00FB4470" w:rsidRPr="00E07880">
        <w:rPr>
          <w:rFonts w:ascii="Arial" w:hAnsi="Arial" w:cs="Arial"/>
          <w:b/>
          <w:sz w:val="24"/>
          <w:szCs w:val="24"/>
          <w:lang w:val="en-GB"/>
        </w:rPr>
        <w:t xml:space="preserve"> </w:t>
      </w:r>
      <w:r>
        <w:rPr>
          <w:rFonts w:ascii="Arial" w:hAnsi="Arial" w:cs="Arial"/>
          <w:b/>
          <w:sz w:val="24"/>
          <w:szCs w:val="24"/>
          <w:lang w:val="en-GB"/>
        </w:rPr>
        <w:t xml:space="preserve">main </w:t>
      </w:r>
      <w:r w:rsidR="00FB4470" w:rsidRPr="00E07880">
        <w:rPr>
          <w:rFonts w:ascii="Arial" w:hAnsi="Arial" w:cs="Arial"/>
          <w:b/>
          <w:sz w:val="24"/>
          <w:szCs w:val="24"/>
          <w:lang w:val="en-GB"/>
        </w:rPr>
        <w:t>secretary’s office</w:t>
      </w:r>
    </w:p>
    <w:p w:rsidR="00FB4470" w:rsidRPr="00E07880" w:rsidRDefault="009F13B9" w:rsidP="0012492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is between the lift and the department </w:t>
      </w:r>
      <w:r w:rsidR="00AE6F9E" w:rsidRPr="00E07880">
        <w:rPr>
          <w:rFonts w:ascii="Arial" w:hAnsi="Arial" w:cs="Arial"/>
          <w:sz w:val="24"/>
          <w:szCs w:val="24"/>
          <w:lang w:val="en-GB"/>
        </w:rPr>
        <w:t>called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AE6F9E" w:rsidRPr="00E07880">
        <w:rPr>
          <w:rFonts w:ascii="Arial" w:hAnsi="Arial" w:cs="Arial"/>
          <w:sz w:val="24"/>
          <w:szCs w:val="24"/>
          <w:lang w:val="en-GB"/>
        </w:rPr>
        <w:t>“</w:t>
      </w:r>
      <w:r w:rsidR="00FB4470" w:rsidRPr="00E07880">
        <w:rPr>
          <w:rFonts w:ascii="Arial" w:hAnsi="Arial" w:cs="Arial"/>
          <w:sz w:val="24"/>
          <w:szCs w:val="24"/>
          <w:lang w:val="en-GB"/>
        </w:rPr>
        <w:t>salaries and wages</w:t>
      </w:r>
      <w:r w:rsidR="0012492D">
        <w:rPr>
          <w:rFonts w:ascii="Arial" w:hAnsi="Arial" w:cs="Arial"/>
          <w:sz w:val="24"/>
          <w:szCs w:val="24"/>
          <w:lang w:val="en-GB"/>
        </w:rPr>
        <w:t>”</w:t>
      </w:r>
      <w:r w:rsidR="00FB4470" w:rsidRPr="00E07880">
        <w:rPr>
          <w:rFonts w:ascii="Arial" w:hAnsi="Arial" w:cs="Arial"/>
          <w:sz w:val="24"/>
          <w:szCs w:val="24"/>
          <w:lang w:val="en-GB"/>
        </w:rPr>
        <w:t xml:space="preserve"> on </w:t>
      </w:r>
      <w:r w:rsidR="00AE6F9E" w:rsidRPr="00E07880">
        <w:rPr>
          <w:rFonts w:ascii="Arial" w:hAnsi="Arial" w:cs="Arial"/>
          <w:sz w:val="24"/>
          <w:szCs w:val="24"/>
          <w:lang w:val="en-GB"/>
        </w:rPr>
        <w:t>the right-</w:t>
      </w:r>
      <w:r w:rsidR="00491A91" w:rsidRPr="00E07880">
        <w:rPr>
          <w:rFonts w:ascii="Arial" w:hAnsi="Arial" w:cs="Arial"/>
          <w:sz w:val="24"/>
          <w:szCs w:val="24"/>
          <w:lang w:val="en-GB"/>
        </w:rPr>
        <w:t>hand side of the building. Make sure you kno</w:t>
      </w:r>
      <w:r w:rsidR="00AE6F9E" w:rsidRPr="00E07880">
        <w:rPr>
          <w:rFonts w:ascii="Arial" w:hAnsi="Arial" w:cs="Arial"/>
          <w:sz w:val="24"/>
          <w:szCs w:val="24"/>
          <w:lang w:val="en-GB"/>
        </w:rPr>
        <w:t>ck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on the door first before you enter, as Mrs. Francis thinks it is impolite to just pop into her room. As you can see her be</w:t>
      </w:r>
      <w:r w:rsidR="00AE6F9E" w:rsidRPr="00E07880">
        <w:rPr>
          <w:rFonts w:ascii="Arial" w:hAnsi="Arial" w:cs="Arial"/>
          <w:sz w:val="24"/>
          <w:szCs w:val="24"/>
          <w:lang w:val="en-GB"/>
        </w:rPr>
        <w:t>hind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a glass </w:t>
      </w:r>
      <w:r w:rsidR="006D1262" w:rsidRPr="00E07880">
        <w:rPr>
          <w:rFonts w:ascii="Arial" w:hAnsi="Arial" w:cs="Arial"/>
          <w:sz w:val="24"/>
          <w:szCs w:val="24"/>
          <w:lang w:val="en-GB"/>
        </w:rPr>
        <w:t>window</w:t>
      </w:r>
      <w:r w:rsidR="00491A91" w:rsidRPr="00E07880">
        <w:rPr>
          <w:rFonts w:ascii="Arial" w:hAnsi="Arial" w:cs="Arial"/>
          <w:sz w:val="24"/>
          <w:szCs w:val="24"/>
          <w:lang w:val="en-GB"/>
        </w:rPr>
        <w:t>, you</w:t>
      </w:r>
      <w:r w:rsidR="00CD6E59">
        <w:rPr>
          <w:rFonts w:ascii="Arial" w:hAnsi="Arial" w:cs="Arial"/>
          <w:sz w:val="24"/>
          <w:szCs w:val="24"/>
          <w:lang w:val="en-GB"/>
        </w:rPr>
        <w:t xml:space="preserve"> are </w:t>
      </w:r>
      <w:r w:rsidR="00491A91" w:rsidRPr="00E07880">
        <w:rPr>
          <w:rFonts w:ascii="Arial" w:hAnsi="Arial" w:cs="Arial"/>
          <w:sz w:val="24"/>
          <w:szCs w:val="24"/>
          <w:lang w:val="en-GB"/>
        </w:rPr>
        <w:t>better</w:t>
      </w:r>
      <w:r w:rsidR="00CD6E59">
        <w:rPr>
          <w:rFonts w:ascii="Arial" w:hAnsi="Arial" w:cs="Arial"/>
          <w:sz w:val="24"/>
          <w:szCs w:val="24"/>
          <w:lang w:val="en-GB"/>
        </w:rPr>
        <w:t xml:space="preserve"> off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decid</w:t>
      </w:r>
      <w:r w:rsidR="00CD6E59">
        <w:rPr>
          <w:rFonts w:ascii="Arial" w:hAnsi="Arial" w:cs="Arial"/>
          <w:sz w:val="24"/>
          <w:szCs w:val="24"/>
          <w:lang w:val="en-GB"/>
        </w:rPr>
        <w:t>ing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w</w:t>
      </w:r>
      <w:r w:rsidR="00AE6F9E" w:rsidRPr="00E07880">
        <w:rPr>
          <w:rFonts w:ascii="Arial" w:hAnsi="Arial" w:cs="Arial"/>
          <w:sz w:val="24"/>
          <w:szCs w:val="24"/>
          <w:lang w:val="en-GB"/>
        </w:rPr>
        <w:t>he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ther she looks really busy and </w:t>
      </w:r>
      <w:r w:rsidR="00CD6E59">
        <w:rPr>
          <w:rFonts w:ascii="Arial" w:hAnsi="Arial" w:cs="Arial"/>
          <w:sz w:val="24"/>
          <w:szCs w:val="24"/>
          <w:lang w:val="en-GB"/>
        </w:rPr>
        <w:t>to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maybe </w:t>
      </w:r>
      <w:r w:rsidR="00AE6F9E" w:rsidRPr="00E07880">
        <w:rPr>
          <w:rFonts w:ascii="Arial" w:hAnsi="Arial" w:cs="Arial"/>
          <w:sz w:val="24"/>
          <w:szCs w:val="24"/>
          <w:lang w:val="en-GB"/>
        </w:rPr>
        <w:t>come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back later if she seems to </w:t>
      </w:r>
      <w:r w:rsidR="00AE6F9E" w:rsidRPr="00E07880">
        <w:rPr>
          <w:rFonts w:ascii="Arial" w:hAnsi="Arial" w:cs="Arial"/>
          <w:sz w:val="24"/>
          <w:szCs w:val="24"/>
          <w:lang w:val="en-GB"/>
        </w:rPr>
        <w:t>be concentrating</w:t>
      </w:r>
      <w:r w:rsidR="00491A91" w:rsidRPr="00E07880">
        <w:rPr>
          <w:rFonts w:ascii="Arial" w:hAnsi="Arial" w:cs="Arial"/>
          <w:sz w:val="24"/>
          <w:szCs w:val="24"/>
          <w:lang w:val="en-GB"/>
        </w:rPr>
        <w:t xml:space="preserve"> on something.</w:t>
      </w:r>
    </w:p>
    <w:p w:rsidR="00F15DED" w:rsidRPr="00E07880" w:rsidRDefault="00F15DED" w:rsidP="0012492D">
      <w:pPr>
        <w:rPr>
          <w:rFonts w:ascii="Arial" w:hAnsi="Arial" w:cs="Arial"/>
          <w:sz w:val="24"/>
          <w:szCs w:val="24"/>
          <w:lang w:val="en-GB"/>
        </w:rPr>
      </w:pPr>
    </w:p>
    <w:p w:rsidR="00F15DED" w:rsidRPr="00E07880" w:rsidRDefault="00F15DED" w:rsidP="0012492D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 xml:space="preserve">The annual accounts department </w:t>
      </w:r>
    </w:p>
    <w:p w:rsidR="006D1262" w:rsidRPr="00E07880" w:rsidRDefault="009F13B9" w:rsidP="0012492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F15DED" w:rsidRPr="00E07880">
        <w:rPr>
          <w:rFonts w:ascii="Arial" w:hAnsi="Arial" w:cs="Arial"/>
          <w:sz w:val="24"/>
          <w:szCs w:val="24"/>
          <w:lang w:val="en-GB"/>
        </w:rPr>
        <w:t xml:space="preserve"> is </w:t>
      </w:r>
      <w:r w:rsidR="00CD6E59">
        <w:rPr>
          <w:rFonts w:ascii="Arial" w:hAnsi="Arial" w:cs="Arial"/>
          <w:sz w:val="24"/>
          <w:szCs w:val="24"/>
          <w:lang w:val="en-GB"/>
        </w:rPr>
        <w:t>next to</w:t>
      </w:r>
      <w:r w:rsidR="00F15DED" w:rsidRPr="00E07880">
        <w:rPr>
          <w:rFonts w:ascii="Arial" w:hAnsi="Arial" w:cs="Arial"/>
          <w:sz w:val="24"/>
          <w:szCs w:val="24"/>
          <w:lang w:val="en-GB"/>
        </w:rPr>
        <w:t xml:space="preserve"> the department for salaries and wages and across the corridor from the auditor’s office. Its staff have had a lot of stress over the years and </w:t>
      </w:r>
      <w:r w:rsidR="00CD6E59">
        <w:rPr>
          <w:rFonts w:ascii="Arial" w:hAnsi="Arial" w:cs="Arial"/>
          <w:sz w:val="24"/>
          <w:szCs w:val="24"/>
          <w:lang w:val="en-GB"/>
        </w:rPr>
        <w:t>can’t</w:t>
      </w:r>
      <w:r w:rsidR="00F15DED" w:rsidRPr="00E07880">
        <w:rPr>
          <w:rFonts w:ascii="Arial" w:hAnsi="Arial" w:cs="Arial"/>
          <w:sz w:val="24"/>
          <w:szCs w:val="24"/>
          <w:lang w:val="en-GB"/>
        </w:rPr>
        <w:t xml:space="preserve"> seem to relax.</w:t>
      </w:r>
    </w:p>
    <w:p w:rsidR="006D1262" w:rsidRPr="00E07880" w:rsidRDefault="006D1262" w:rsidP="0012492D">
      <w:pPr>
        <w:rPr>
          <w:rFonts w:ascii="Arial" w:hAnsi="Arial" w:cs="Arial"/>
          <w:sz w:val="24"/>
          <w:szCs w:val="24"/>
          <w:lang w:val="en-GB"/>
        </w:rPr>
      </w:pPr>
    </w:p>
    <w:p w:rsidR="006D1262" w:rsidRPr="00E07880" w:rsidRDefault="006D1262" w:rsidP="0012492D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auditor’s room</w:t>
      </w:r>
    </w:p>
    <w:p w:rsidR="006D1262" w:rsidRPr="00E07880" w:rsidRDefault="006D1262" w:rsidP="0012492D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 xml:space="preserve">Our auditor’s name is Mr. Turner. He has got nothing but trouble at the moment. His telephone </w:t>
      </w:r>
      <w:r w:rsidR="009F13B9">
        <w:rPr>
          <w:rFonts w:ascii="Arial" w:hAnsi="Arial" w:cs="Arial"/>
          <w:sz w:val="24"/>
          <w:szCs w:val="24"/>
          <w:lang w:val="en-GB"/>
        </w:rPr>
        <w:t xml:space="preserve">just 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doesn’t stop ringing. We urgently need to employ a second auditor in the near future. </w:t>
      </w:r>
      <w:r w:rsidR="00CD6E59">
        <w:rPr>
          <w:rFonts w:ascii="Arial" w:hAnsi="Arial" w:cs="Arial"/>
          <w:sz w:val="24"/>
          <w:szCs w:val="24"/>
          <w:lang w:val="en-GB"/>
        </w:rPr>
        <w:t>His</w:t>
      </w:r>
      <w:r w:rsidR="002E10C2" w:rsidRPr="00E07880">
        <w:rPr>
          <w:rFonts w:ascii="Arial" w:hAnsi="Arial" w:cs="Arial"/>
          <w:sz w:val="24"/>
          <w:szCs w:val="24"/>
          <w:lang w:val="en-GB"/>
        </w:rPr>
        <w:t xml:space="preserve"> room</w:t>
      </w:r>
      <w:r w:rsidR="00C93C2C" w:rsidRPr="00E07880">
        <w:rPr>
          <w:rFonts w:ascii="Arial" w:hAnsi="Arial" w:cs="Arial"/>
          <w:sz w:val="24"/>
          <w:szCs w:val="24"/>
          <w:lang w:val="en-GB"/>
        </w:rPr>
        <w:t xml:space="preserve"> is between the post room and office 1, that’s </w:t>
      </w:r>
      <w:r w:rsidR="002E10C2" w:rsidRPr="00E07880">
        <w:rPr>
          <w:rFonts w:ascii="Arial" w:hAnsi="Arial" w:cs="Arial"/>
          <w:sz w:val="24"/>
          <w:szCs w:val="24"/>
          <w:lang w:val="en-GB"/>
        </w:rPr>
        <w:t>what</w:t>
      </w:r>
      <w:r w:rsidR="00C93C2C" w:rsidRPr="00E07880">
        <w:rPr>
          <w:rFonts w:ascii="Arial" w:hAnsi="Arial" w:cs="Arial"/>
          <w:sz w:val="24"/>
          <w:szCs w:val="24"/>
          <w:lang w:val="en-GB"/>
        </w:rPr>
        <w:t xml:space="preserve"> we call our first office for the tax adviser’s assistants. It is on the left-hand side of the building.</w:t>
      </w:r>
    </w:p>
    <w:p w:rsidR="00C93C2C" w:rsidRDefault="00C93C2C" w:rsidP="0012492D">
      <w:pPr>
        <w:rPr>
          <w:rFonts w:ascii="Arial" w:hAnsi="Arial" w:cs="Arial"/>
          <w:sz w:val="24"/>
          <w:szCs w:val="24"/>
          <w:lang w:val="en-GB"/>
        </w:rPr>
      </w:pPr>
    </w:p>
    <w:p w:rsidR="002C198F" w:rsidRDefault="002C198F" w:rsidP="0012492D">
      <w:pPr>
        <w:rPr>
          <w:rFonts w:ascii="Arial" w:hAnsi="Arial" w:cs="Arial"/>
          <w:sz w:val="24"/>
          <w:szCs w:val="24"/>
          <w:lang w:val="en-GB"/>
        </w:rPr>
      </w:pPr>
    </w:p>
    <w:p w:rsidR="002C198F" w:rsidRPr="00E07880" w:rsidRDefault="002C198F" w:rsidP="0012492D">
      <w:pPr>
        <w:rPr>
          <w:rFonts w:ascii="Arial" w:hAnsi="Arial" w:cs="Arial"/>
          <w:sz w:val="24"/>
          <w:szCs w:val="24"/>
          <w:lang w:val="en-GB"/>
        </w:rPr>
      </w:pPr>
    </w:p>
    <w:p w:rsidR="00C93C2C" w:rsidRPr="00E07880" w:rsidRDefault="00927EE2" w:rsidP="0012492D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lastRenderedPageBreak/>
        <w:t>The personnel department</w:t>
      </w:r>
    </w:p>
    <w:p w:rsidR="00927EE2" w:rsidRPr="00E07880" w:rsidRDefault="00927EE2" w:rsidP="0012492D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Life ha</w:t>
      </w:r>
      <w:r w:rsidR="00CD6E59">
        <w:rPr>
          <w:rFonts w:ascii="Arial" w:hAnsi="Arial" w:cs="Arial"/>
          <w:sz w:val="24"/>
          <w:szCs w:val="24"/>
          <w:lang w:val="en-GB"/>
        </w:rPr>
        <w:t>s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been stressful in this department because the company ha</w:t>
      </w:r>
      <w:r w:rsidR="00CD6E59">
        <w:rPr>
          <w:rFonts w:ascii="Arial" w:hAnsi="Arial" w:cs="Arial"/>
          <w:sz w:val="24"/>
          <w:szCs w:val="24"/>
          <w:lang w:val="en-GB"/>
        </w:rPr>
        <w:t>s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had to make several employees redundant this year. </w:t>
      </w:r>
      <w:r w:rsidR="00AB68B8" w:rsidRPr="00E07880">
        <w:rPr>
          <w:rFonts w:ascii="Arial" w:hAnsi="Arial" w:cs="Arial"/>
          <w:sz w:val="24"/>
          <w:szCs w:val="24"/>
          <w:lang w:val="en-GB"/>
        </w:rPr>
        <w:t>I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t is opposite the </w:t>
      </w:r>
      <w:r w:rsidR="00AB68B8" w:rsidRPr="00E07880">
        <w:rPr>
          <w:rFonts w:ascii="Arial" w:hAnsi="Arial" w:cs="Arial"/>
          <w:sz w:val="24"/>
          <w:szCs w:val="24"/>
          <w:lang w:val="en-GB"/>
        </w:rPr>
        <w:t>conference room</w:t>
      </w:r>
      <w:r w:rsidR="000E2BC1" w:rsidRPr="00E07880">
        <w:rPr>
          <w:rFonts w:ascii="Arial" w:hAnsi="Arial" w:cs="Arial"/>
          <w:sz w:val="24"/>
          <w:szCs w:val="24"/>
          <w:lang w:val="en-GB"/>
        </w:rPr>
        <w:t>. It is also just in front of the staff canteen – most convenient for the next cup of coffee.</w:t>
      </w:r>
    </w:p>
    <w:p w:rsidR="000E2BC1" w:rsidRPr="00E07880" w:rsidRDefault="000E2BC1" w:rsidP="0012492D">
      <w:pPr>
        <w:rPr>
          <w:rFonts w:ascii="Arial" w:hAnsi="Arial" w:cs="Arial"/>
          <w:b/>
          <w:sz w:val="24"/>
          <w:szCs w:val="24"/>
          <w:lang w:val="en-GB"/>
        </w:rPr>
      </w:pPr>
    </w:p>
    <w:p w:rsidR="000E2BC1" w:rsidRPr="00E07880" w:rsidRDefault="000E2BC1" w:rsidP="0012492D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Office 2</w:t>
      </w:r>
    </w:p>
    <w:p w:rsidR="000E2BC1" w:rsidRPr="00E07880" w:rsidRDefault="00605568" w:rsidP="0012492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In this office there are </w:t>
      </w:r>
      <w:r w:rsidR="003E5CA0">
        <w:rPr>
          <w:rFonts w:ascii="Arial" w:hAnsi="Arial" w:cs="Arial"/>
          <w:sz w:val="24"/>
          <w:szCs w:val="24"/>
          <w:lang w:val="en-GB"/>
        </w:rPr>
        <w:t>four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 employees</w:t>
      </w:r>
      <w:r>
        <w:rPr>
          <w:rFonts w:ascii="Arial" w:hAnsi="Arial" w:cs="Arial"/>
          <w:sz w:val="24"/>
          <w:szCs w:val="24"/>
          <w:lang w:val="en-GB"/>
        </w:rPr>
        <w:t xml:space="preserve"> who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 are all tax adviser’s assistants</w:t>
      </w:r>
      <w:r w:rsidR="002E10C2" w:rsidRPr="00E07880">
        <w:rPr>
          <w:rFonts w:ascii="Arial" w:hAnsi="Arial" w:cs="Arial"/>
          <w:sz w:val="24"/>
          <w:szCs w:val="24"/>
          <w:lang w:val="en-GB"/>
        </w:rPr>
        <w:t>,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 by the way. It is between office 1 and the personnel department, on the left-hand side of the main corridor.”</w:t>
      </w:r>
    </w:p>
    <w:p w:rsidR="000E2BC1" w:rsidRPr="00E07880" w:rsidRDefault="00A32657" w:rsidP="0012492D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Salaries and w</w:t>
      </w:r>
      <w:r w:rsidR="000E2BC1" w:rsidRPr="00E07880">
        <w:rPr>
          <w:rFonts w:ascii="Arial" w:hAnsi="Arial" w:cs="Arial"/>
          <w:b/>
          <w:sz w:val="24"/>
          <w:szCs w:val="24"/>
          <w:lang w:val="en-GB"/>
        </w:rPr>
        <w:t>ages</w:t>
      </w:r>
    </w:p>
    <w:p w:rsidR="000E2BC1" w:rsidRPr="00E07880" w:rsidRDefault="009F13B9" w:rsidP="0012492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 is situated between the ann</w:t>
      </w:r>
      <w:r w:rsidR="0012492D">
        <w:rPr>
          <w:rFonts w:ascii="Arial" w:hAnsi="Arial" w:cs="Arial"/>
          <w:sz w:val="24"/>
          <w:szCs w:val="24"/>
          <w:lang w:val="en-GB"/>
        </w:rPr>
        <w:t>ual accounts department and the</w:t>
      </w:r>
      <w:r w:rsidR="000E2BC1" w:rsidRPr="00E07880">
        <w:rPr>
          <w:rFonts w:ascii="Arial" w:hAnsi="Arial" w:cs="Arial"/>
          <w:sz w:val="24"/>
          <w:szCs w:val="24"/>
          <w:lang w:val="en-GB"/>
        </w:rPr>
        <w:t xml:space="preserve"> secretary’s office. It is opposite the post room and the auditor’s room. Right now, because of the corona crisis and </w:t>
      </w:r>
      <w:r>
        <w:rPr>
          <w:rFonts w:ascii="Arial" w:hAnsi="Arial" w:cs="Arial"/>
          <w:sz w:val="24"/>
          <w:szCs w:val="24"/>
          <w:lang w:val="en-GB"/>
        </w:rPr>
        <w:t xml:space="preserve">the </w:t>
      </w:r>
      <w:r w:rsidR="000E2BC1" w:rsidRPr="00E07880">
        <w:rPr>
          <w:rFonts w:ascii="Arial" w:hAnsi="Arial" w:cs="Arial"/>
          <w:sz w:val="24"/>
          <w:szCs w:val="24"/>
          <w:lang w:val="en-GB"/>
        </w:rPr>
        <w:t>changing wages and salaries for our clients’ emplo</w:t>
      </w:r>
      <w:r w:rsidR="00A32657" w:rsidRPr="00E07880">
        <w:rPr>
          <w:rFonts w:ascii="Arial" w:hAnsi="Arial" w:cs="Arial"/>
          <w:sz w:val="24"/>
          <w:szCs w:val="24"/>
          <w:lang w:val="en-GB"/>
        </w:rPr>
        <w:t>yees</w:t>
      </w:r>
      <w:r w:rsidR="002E10C2" w:rsidRPr="00E07880">
        <w:rPr>
          <w:rFonts w:ascii="Arial" w:hAnsi="Arial" w:cs="Arial"/>
          <w:sz w:val="24"/>
          <w:szCs w:val="24"/>
          <w:lang w:val="en-GB"/>
        </w:rPr>
        <w:t>,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there is a lot to do </w:t>
      </w:r>
      <w:r w:rsidR="00605568">
        <w:rPr>
          <w:rFonts w:ascii="Arial" w:hAnsi="Arial" w:cs="Arial"/>
          <w:sz w:val="24"/>
          <w:szCs w:val="24"/>
          <w:lang w:val="en-GB"/>
        </w:rPr>
        <w:t>t</w:t>
      </w:r>
      <w:r w:rsidR="00A32657" w:rsidRPr="00E07880">
        <w:rPr>
          <w:rFonts w:ascii="Arial" w:hAnsi="Arial" w:cs="Arial"/>
          <w:sz w:val="24"/>
          <w:szCs w:val="24"/>
          <w:lang w:val="en-GB"/>
        </w:rPr>
        <w:t>here.</w:t>
      </w:r>
    </w:p>
    <w:p w:rsidR="00A32657" w:rsidRPr="00E07880" w:rsidRDefault="00A32657" w:rsidP="00B92766">
      <w:pPr>
        <w:rPr>
          <w:rFonts w:ascii="Arial" w:hAnsi="Arial" w:cs="Arial"/>
          <w:sz w:val="24"/>
          <w:szCs w:val="24"/>
          <w:lang w:val="en-GB"/>
        </w:rPr>
      </w:pPr>
    </w:p>
    <w:p w:rsidR="00A32657" w:rsidRPr="00E07880" w:rsidRDefault="00A32657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gents’ toilet</w:t>
      </w:r>
    </w:p>
    <w:p w:rsidR="00A32657" w:rsidRPr="00E07880" w:rsidRDefault="009F13B9" w:rsidP="00B9276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is opposite the </w:t>
      </w:r>
      <w:r w:rsidR="0012492D">
        <w:rPr>
          <w:rFonts w:ascii="Arial" w:hAnsi="Arial" w:cs="Arial"/>
          <w:sz w:val="24"/>
          <w:szCs w:val="24"/>
          <w:lang w:val="en-GB"/>
        </w:rPr>
        <w:t>main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secretary’s office, between the ladies’ toilet and t</w:t>
      </w:r>
      <w:r w:rsidR="0012492D">
        <w:rPr>
          <w:rFonts w:ascii="Arial" w:hAnsi="Arial" w:cs="Arial"/>
          <w:sz w:val="24"/>
          <w:szCs w:val="24"/>
          <w:lang w:val="en-GB"/>
        </w:rPr>
        <w:t>he post room. Unfortunately, it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has been waiting for a face-lift for years.</w:t>
      </w:r>
    </w:p>
    <w:p w:rsidR="00A32657" w:rsidRPr="00E07880" w:rsidRDefault="00A32657" w:rsidP="00B92766">
      <w:pPr>
        <w:rPr>
          <w:rFonts w:ascii="Arial" w:hAnsi="Arial" w:cs="Arial"/>
          <w:sz w:val="24"/>
          <w:szCs w:val="24"/>
          <w:lang w:val="en-GB"/>
        </w:rPr>
      </w:pPr>
    </w:p>
    <w:p w:rsidR="00A32657" w:rsidRPr="00E07880" w:rsidRDefault="00A32657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t>The staff canteen</w:t>
      </w:r>
    </w:p>
    <w:p w:rsidR="00A32657" w:rsidRPr="00E07880" w:rsidRDefault="009F13B9" w:rsidP="00B9276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This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stretches all the way across the back of the office at the far end of the main corridor. It is large and ultra-modern. Everyone enjoys </w:t>
      </w:r>
      <w:r w:rsidR="00735C25">
        <w:rPr>
          <w:rFonts w:ascii="Arial" w:hAnsi="Arial" w:cs="Arial"/>
          <w:sz w:val="24"/>
          <w:szCs w:val="24"/>
          <w:lang w:val="en-GB"/>
        </w:rPr>
        <w:t>coming</w:t>
      </w:r>
      <w:r w:rsidR="0012492D">
        <w:rPr>
          <w:rFonts w:ascii="Arial" w:hAnsi="Arial" w:cs="Arial"/>
          <w:sz w:val="24"/>
          <w:szCs w:val="24"/>
          <w:lang w:val="en-GB"/>
        </w:rPr>
        <w:t xml:space="preserve"> 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here. Right now we have to </w:t>
      </w:r>
      <w:r w:rsidR="00605568">
        <w:rPr>
          <w:rFonts w:ascii="Arial" w:hAnsi="Arial" w:cs="Arial"/>
          <w:sz w:val="24"/>
          <w:szCs w:val="24"/>
          <w:lang w:val="en-GB"/>
        </w:rPr>
        <w:t>practise social distancing.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735C25">
        <w:rPr>
          <w:rFonts w:ascii="Arial" w:hAnsi="Arial" w:cs="Arial"/>
          <w:sz w:val="24"/>
          <w:szCs w:val="24"/>
          <w:lang w:val="en-GB"/>
        </w:rPr>
        <w:t>b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ut the food is still great. Emma, our chef </w:t>
      </w:r>
      <w:r w:rsidR="002E10C2" w:rsidRPr="00E07880">
        <w:rPr>
          <w:rFonts w:ascii="Arial" w:hAnsi="Arial" w:cs="Arial"/>
          <w:sz w:val="24"/>
          <w:szCs w:val="24"/>
          <w:lang w:val="en-GB"/>
        </w:rPr>
        <w:t xml:space="preserve">and only member of </w:t>
      </w:r>
      <w:r w:rsidR="00BC0B0C" w:rsidRPr="00E07880">
        <w:rPr>
          <w:rFonts w:ascii="Arial" w:hAnsi="Arial" w:cs="Arial"/>
          <w:sz w:val="24"/>
          <w:szCs w:val="24"/>
          <w:lang w:val="en-GB"/>
        </w:rPr>
        <w:t xml:space="preserve">staff </w:t>
      </w:r>
      <w:r w:rsidR="00605568">
        <w:rPr>
          <w:rFonts w:ascii="Arial" w:hAnsi="Arial" w:cs="Arial"/>
          <w:sz w:val="24"/>
          <w:szCs w:val="24"/>
          <w:lang w:val="en-GB"/>
        </w:rPr>
        <w:t>in</w:t>
      </w:r>
      <w:r w:rsidR="00BC0B0C" w:rsidRPr="00E07880">
        <w:rPr>
          <w:rFonts w:ascii="Arial" w:hAnsi="Arial" w:cs="Arial"/>
          <w:sz w:val="24"/>
          <w:szCs w:val="24"/>
          <w:lang w:val="en-GB"/>
        </w:rPr>
        <w:t xml:space="preserve"> the canteen</w:t>
      </w:r>
      <w:r w:rsidR="002E10C2" w:rsidRPr="00E07880">
        <w:rPr>
          <w:rFonts w:ascii="Arial" w:hAnsi="Arial" w:cs="Arial"/>
          <w:sz w:val="24"/>
          <w:szCs w:val="24"/>
          <w:lang w:val="en-GB"/>
        </w:rPr>
        <w:t>,</w:t>
      </w:r>
      <w:r w:rsidR="00BC0B0C" w:rsidRPr="00E07880">
        <w:rPr>
          <w:rFonts w:ascii="Arial" w:hAnsi="Arial" w:cs="Arial"/>
          <w:sz w:val="24"/>
          <w:szCs w:val="24"/>
          <w:lang w:val="en-GB"/>
        </w:rPr>
        <w:t xml:space="preserve"> 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is really friendly. We all enjoy </w:t>
      </w:r>
      <w:r w:rsidR="00735C25">
        <w:rPr>
          <w:rFonts w:ascii="Arial" w:hAnsi="Arial" w:cs="Arial"/>
          <w:sz w:val="24"/>
          <w:szCs w:val="24"/>
          <w:lang w:val="en-GB"/>
        </w:rPr>
        <w:t>coming</w:t>
      </w:r>
      <w:r w:rsidR="00A32657" w:rsidRPr="00E07880">
        <w:rPr>
          <w:rFonts w:ascii="Arial" w:hAnsi="Arial" w:cs="Arial"/>
          <w:sz w:val="24"/>
          <w:szCs w:val="24"/>
          <w:lang w:val="en-GB"/>
        </w:rPr>
        <w:t xml:space="preserve"> here. Today there is the delicious smell of</w:t>
      </w:r>
      <w:r w:rsidR="00BC0B0C" w:rsidRPr="00E07880">
        <w:rPr>
          <w:rFonts w:ascii="Arial" w:hAnsi="Arial" w:cs="Arial"/>
          <w:sz w:val="24"/>
          <w:szCs w:val="24"/>
          <w:lang w:val="en-GB"/>
        </w:rPr>
        <w:t xml:space="preserve"> fish and chips in the air, can you smell it, too?</w:t>
      </w:r>
    </w:p>
    <w:p w:rsidR="00BC0B0C" w:rsidRPr="00E07880" w:rsidRDefault="00BC0B0C" w:rsidP="00B92766">
      <w:pPr>
        <w:rPr>
          <w:rFonts w:ascii="Arial" w:hAnsi="Arial" w:cs="Arial"/>
          <w:sz w:val="24"/>
          <w:szCs w:val="24"/>
          <w:lang w:val="en-GB"/>
        </w:rPr>
      </w:pPr>
    </w:p>
    <w:p w:rsidR="00BC0B0C" w:rsidRPr="00E07880" w:rsidRDefault="00BC0B0C" w:rsidP="00B92766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 xml:space="preserve">I hope you will find your way around here soon. </w:t>
      </w:r>
      <w:r w:rsidR="00735C25">
        <w:rPr>
          <w:rFonts w:ascii="Arial" w:hAnsi="Arial" w:cs="Arial"/>
          <w:sz w:val="24"/>
          <w:szCs w:val="24"/>
          <w:lang w:val="en-GB"/>
        </w:rPr>
        <w:t>Now I recommend g</w:t>
      </w:r>
      <w:r w:rsidRPr="00E07880">
        <w:rPr>
          <w:rFonts w:ascii="Arial" w:hAnsi="Arial" w:cs="Arial"/>
          <w:sz w:val="24"/>
          <w:szCs w:val="24"/>
          <w:lang w:val="en-GB"/>
        </w:rPr>
        <w:t>o</w:t>
      </w:r>
      <w:r w:rsidR="00735C25">
        <w:rPr>
          <w:rFonts w:ascii="Arial" w:hAnsi="Arial" w:cs="Arial"/>
          <w:sz w:val="24"/>
          <w:szCs w:val="24"/>
          <w:lang w:val="en-GB"/>
        </w:rPr>
        <w:t>ing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to the tax adviser to introduce yourself</w:t>
      </w:r>
      <w:r w:rsidR="0012492D">
        <w:rPr>
          <w:rFonts w:ascii="Arial" w:hAnsi="Arial" w:cs="Arial"/>
          <w:sz w:val="24"/>
          <w:szCs w:val="24"/>
          <w:lang w:val="en-GB"/>
        </w:rPr>
        <w:t>.</w:t>
      </w:r>
    </w:p>
    <w:p w:rsidR="00BC0B0C" w:rsidRPr="00E07880" w:rsidRDefault="00BC0B0C" w:rsidP="00B92766">
      <w:pPr>
        <w:rPr>
          <w:rFonts w:ascii="Arial" w:hAnsi="Arial" w:cs="Arial"/>
          <w:sz w:val="24"/>
          <w:szCs w:val="24"/>
          <w:lang w:val="en-GB"/>
        </w:rPr>
      </w:pPr>
    </w:p>
    <w:p w:rsidR="00BC0B0C" w:rsidRPr="00E07880" w:rsidRDefault="00BC0B0C" w:rsidP="00B92766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t>But where is h</w:t>
      </w:r>
      <w:r w:rsidR="00495ABD">
        <w:rPr>
          <w:rFonts w:ascii="Arial" w:hAnsi="Arial" w:cs="Arial"/>
          <w:sz w:val="24"/>
          <w:szCs w:val="24"/>
          <w:lang w:val="en-GB"/>
        </w:rPr>
        <w:t>er</w:t>
      </w:r>
      <w:r w:rsidRPr="00E07880">
        <w:rPr>
          <w:rFonts w:ascii="Arial" w:hAnsi="Arial" w:cs="Arial"/>
          <w:sz w:val="24"/>
          <w:szCs w:val="24"/>
          <w:lang w:val="en-GB"/>
        </w:rPr>
        <w:t xml:space="preserve"> office?</w:t>
      </w:r>
    </w:p>
    <w:p w:rsidR="00BC0B0C" w:rsidRPr="00E07880" w:rsidRDefault="00BC0B0C" w:rsidP="00B92766">
      <w:pPr>
        <w:rPr>
          <w:rFonts w:ascii="Arial" w:hAnsi="Arial" w:cs="Arial"/>
          <w:sz w:val="24"/>
          <w:szCs w:val="24"/>
          <w:lang w:val="en-GB"/>
        </w:rPr>
      </w:pPr>
    </w:p>
    <w:p w:rsidR="00B4054D" w:rsidRPr="00BB003B" w:rsidRDefault="00B4054D">
      <w:pPr>
        <w:rPr>
          <w:rFonts w:ascii="Arial" w:hAnsi="Arial" w:cs="Arial"/>
          <w:sz w:val="20"/>
          <w:szCs w:val="20"/>
          <w:lang w:val="en-GB"/>
        </w:rPr>
      </w:pPr>
      <w:proofErr w:type="spellStart"/>
      <w:r w:rsidRPr="00BB003B">
        <w:rPr>
          <w:rFonts w:ascii="Arial" w:hAnsi="Arial" w:cs="Arial"/>
          <w:sz w:val="20"/>
          <w:szCs w:val="20"/>
          <w:lang w:val="en-GB"/>
        </w:rPr>
        <w:t>Nach</w:t>
      </w:r>
      <w:proofErr w:type="spellEnd"/>
      <w:r w:rsidRPr="00BB003B">
        <w:rPr>
          <w:rFonts w:ascii="Arial" w:hAnsi="Arial" w:cs="Arial"/>
          <w:sz w:val="20"/>
          <w:szCs w:val="20"/>
          <w:lang w:val="en-GB"/>
        </w:rPr>
        <w:t xml:space="preserve">: Lloyd, A.; </w:t>
      </w:r>
      <w:proofErr w:type="spellStart"/>
      <w:r w:rsidRPr="00BB003B">
        <w:rPr>
          <w:rFonts w:ascii="Arial" w:hAnsi="Arial" w:cs="Arial"/>
          <w:sz w:val="20"/>
          <w:szCs w:val="20"/>
          <w:lang w:val="en-GB"/>
        </w:rPr>
        <w:t>Preier</w:t>
      </w:r>
      <w:proofErr w:type="spellEnd"/>
      <w:r w:rsidRPr="00BB003B">
        <w:rPr>
          <w:rFonts w:ascii="Arial" w:hAnsi="Arial" w:cs="Arial"/>
          <w:sz w:val="20"/>
          <w:szCs w:val="20"/>
          <w:lang w:val="en-GB"/>
        </w:rPr>
        <w:t>, A.: Business Communication Games. Ox</w:t>
      </w:r>
      <w:r w:rsidR="00C52721" w:rsidRPr="00BB003B">
        <w:rPr>
          <w:rFonts w:ascii="Arial" w:hAnsi="Arial" w:cs="Arial"/>
          <w:sz w:val="20"/>
          <w:szCs w:val="20"/>
          <w:lang w:val="en-GB"/>
        </w:rPr>
        <w:t>f</w:t>
      </w:r>
      <w:r w:rsidRPr="00BB003B">
        <w:rPr>
          <w:rFonts w:ascii="Arial" w:hAnsi="Arial" w:cs="Arial"/>
          <w:sz w:val="20"/>
          <w:szCs w:val="20"/>
          <w:lang w:val="en-GB"/>
        </w:rPr>
        <w:t>o</w:t>
      </w:r>
      <w:r w:rsidR="00C52721" w:rsidRPr="00BB003B">
        <w:rPr>
          <w:rFonts w:ascii="Arial" w:hAnsi="Arial" w:cs="Arial"/>
          <w:sz w:val="20"/>
          <w:szCs w:val="20"/>
          <w:lang w:val="en-GB"/>
        </w:rPr>
        <w:t>r</w:t>
      </w:r>
      <w:r w:rsidRPr="00BB003B">
        <w:rPr>
          <w:rFonts w:ascii="Arial" w:hAnsi="Arial" w:cs="Arial"/>
          <w:sz w:val="20"/>
          <w:szCs w:val="20"/>
          <w:lang w:val="en-GB"/>
        </w:rPr>
        <w:t>d University Press 1996.</w:t>
      </w:r>
    </w:p>
    <w:p w:rsidR="007943B4" w:rsidRPr="00E07880" w:rsidRDefault="007943B4">
      <w:pPr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sz w:val="24"/>
          <w:szCs w:val="24"/>
          <w:lang w:val="en-GB"/>
        </w:rPr>
        <w:br w:type="page"/>
      </w:r>
    </w:p>
    <w:p w:rsidR="00BC0B0C" w:rsidRPr="00E07880" w:rsidRDefault="007943B4" w:rsidP="00B92766">
      <w:pPr>
        <w:rPr>
          <w:rFonts w:ascii="Arial" w:hAnsi="Arial" w:cs="Arial"/>
          <w:b/>
          <w:sz w:val="24"/>
          <w:szCs w:val="24"/>
          <w:lang w:val="en-GB"/>
        </w:rPr>
      </w:pPr>
      <w:r w:rsidRPr="00E07880">
        <w:rPr>
          <w:rFonts w:ascii="Arial" w:hAnsi="Arial" w:cs="Arial"/>
          <w:b/>
          <w:sz w:val="24"/>
          <w:szCs w:val="24"/>
          <w:lang w:val="en-GB"/>
        </w:rPr>
        <w:lastRenderedPageBreak/>
        <w:t>Floorplan</w:t>
      </w:r>
    </w:p>
    <w:p w:rsidR="00C245BC" w:rsidRPr="00E07880" w:rsidRDefault="00600A15" w:rsidP="00B92766">
      <w:pPr>
        <w:rPr>
          <w:rFonts w:ascii="Arial" w:hAnsi="Arial" w:cs="Arial"/>
          <w:i/>
          <w:sz w:val="24"/>
          <w:szCs w:val="24"/>
          <w:lang w:val="en-GB"/>
        </w:rPr>
      </w:pP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4" o:spid="_x0000_s1026" style="position:absolute;left:0;text-align:left;z-index:251662336;visibility:visible;mso-position-horizontal:right;mso-position-horizontal-relative:margin;mso-width-relative:margin;mso-height-relative:margin" from="459.3pt,116.7pt" to="734.55pt,1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" strokecolor="black [3200]" strokeweight=".5pt">
            <v:stroke joinstyle="miter"/>
            <w10:wrap anchorx="margin"/>
          </v:line>
        </w:pict>
      </w:r>
      <w:r w:rsidR="003C0A10" w:rsidRPr="00E07880">
        <w:rPr>
          <w:rFonts w:ascii="Arial" w:hAnsi="Arial" w:cs="Arial"/>
          <w:i/>
          <w:sz w:val="24"/>
          <w:szCs w:val="24"/>
          <w:lang w:val="en-GB"/>
        </w:rPr>
        <w:t xml:space="preserve">Use this </w:t>
      </w:r>
      <w:r w:rsidR="001F38E9" w:rsidRPr="00E07880">
        <w:rPr>
          <w:rFonts w:ascii="Arial" w:hAnsi="Arial" w:cs="Arial"/>
          <w:i/>
          <w:sz w:val="24"/>
          <w:szCs w:val="24"/>
          <w:lang w:val="en-GB"/>
        </w:rPr>
        <w:t xml:space="preserve">basic </w:t>
      </w:r>
      <w:r w:rsidR="00095D6E" w:rsidRPr="00E07880">
        <w:rPr>
          <w:rFonts w:ascii="Arial" w:hAnsi="Arial" w:cs="Arial"/>
          <w:i/>
          <w:sz w:val="24"/>
          <w:szCs w:val="24"/>
          <w:lang w:val="en-GB"/>
        </w:rPr>
        <w:t xml:space="preserve">floorplan </w:t>
      </w:r>
      <w:r w:rsidR="001F38E9" w:rsidRPr="00E07880">
        <w:rPr>
          <w:rFonts w:ascii="Arial" w:hAnsi="Arial" w:cs="Arial"/>
          <w:i/>
          <w:sz w:val="24"/>
          <w:szCs w:val="24"/>
          <w:lang w:val="en-GB"/>
        </w:rPr>
        <w:t xml:space="preserve">and </w:t>
      </w:r>
      <w:r w:rsidR="00735C25">
        <w:rPr>
          <w:rFonts w:ascii="Arial" w:hAnsi="Arial" w:cs="Arial"/>
          <w:i/>
          <w:sz w:val="24"/>
          <w:szCs w:val="24"/>
          <w:lang w:val="en-GB"/>
        </w:rPr>
        <w:t>use</w:t>
      </w:r>
      <w:r w:rsidR="001F38E9" w:rsidRPr="00E07880">
        <w:rPr>
          <w:rFonts w:ascii="Arial" w:hAnsi="Arial" w:cs="Arial"/>
          <w:i/>
          <w:sz w:val="24"/>
          <w:szCs w:val="24"/>
          <w:lang w:val="en-GB"/>
        </w:rPr>
        <w:t xml:space="preserve"> Sally’s explanations. A</w:t>
      </w:r>
      <w:r w:rsidR="00095D6E" w:rsidRPr="00E07880">
        <w:rPr>
          <w:rFonts w:ascii="Arial" w:hAnsi="Arial" w:cs="Arial"/>
          <w:i/>
          <w:sz w:val="24"/>
          <w:szCs w:val="24"/>
          <w:lang w:val="en-GB"/>
        </w:rPr>
        <w:t>dd all the rooms and find the tax adviser’s office.</w: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2" o:spid="_x0000_s1046" style="position:absolute;left:0;text-align:left;flip:y;z-index:251660288;visibility:visible;mso-position-horizontal-relative:margin;mso-position-vertical-relative:text;mso-width-relative:margin;mso-height-relative:margin" from="20.65pt,80.55pt" to="178.9pt,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" strokecolor="black [3200]" strokeweight=".5pt">
            <v:stroke joinstyle="miter"/>
            <w10:wrap anchorx="margin"/>
          </v:line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3" o:spid="_x0000_s1045" style="position:absolute;left:0;text-align:left;flip:x;z-index:251661312;visibility:visible;mso-position-horizontal-relative:text;mso-position-vertical-relative:text;mso-width-relative:margin;mso-height-relative:margin" from="178.9pt,82.05pt" to="178.9pt,6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" strokecolor="black [3200]" strokeweight=".5pt">
            <v:stroke joinstyle="miter"/>
          </v:line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5" o:spid="_x0000_s1044" style="position:absolute;left:0;text-align:left;flip:y;z-index:251663360;visibility:visible;mso-position-horizontal-relative:text;mso-position-vertical-relative:text;mso-width-relative:margin;mso-height-relative:margin" from="20.65pt,606.3pt" to="451.15pt,60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" strokecolor="black [3200]" strokeweight=".5pt">
            <v:stroke joinstyle="miter"/>
          </v:line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rect id="Rechteck 1" o:spid="_x0000_s1043" style="position:absolute;left:0;text-align:left;margin-left:772.8pt;margin-top:36.3pt;width:6in;height:635.25pt;z-index:251659264;visibility:visible;mso-position-horizontal:righ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" fillcolor="#5b9bd5 [3204]" strokecolor="black [3213]" strokeweight="1pt">
            <w10:wrap anchorx="margin"/>
          </v:rect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7" o:spid="_x0000_s1042" style="position:absolute;left:0;text-align:left;flip:x y;z-index:251665408;visibility:visible;mso-position-horizontal-relative:text;mso-position-vertical-relative:text;mso-width-relative:margin;mso-height-relative:margin" from="247.15pt,566.55pt" to="341.65pt,5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" strokecolor="black [3200]" strokeweight=".5pt">
            <v:stroke joinstyle="miter"/>
          </v:line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6" o:spid="_x0000_s1041" style="position:absolute;left:0;text-align:left;z-index:251664384;visibility:visible;mso-position-horizontal-relative:text;mso-position-vertical-relative:text;mso-width-relative:margin;mso-height-relative:margin" from="341.65pt,568.25pt" to="341.65pt,6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" strokecolor="black [3200]" strokeweight=".5pt">
            <v:stroke joinstyle="miter"/>
          </v:line>
        </w:pict>
      </w:r>
      <w:r w:rsidRPr="00600A15">
        <w:rPr>
          <w:rFonts w:ascii="Arial" w:hAnsi="Arial" w:cs="Arial"/>
          <w:noProof/>
          <w:sz w:val="24"/>
          <w:szCs w:val="24"/>
          <w:lang w:eastAsia="de-DE"/>
        </w:rPr>
        <w:pict>
          <v:line id="Gerader Verbinder 9" o:spid="_x0000_s1040" style="position:absolute;left:0;text-align:left;flip:y;z-index:251667456;visibility:visible;mso-position-horizontal-relative:text;mso-position-vertical-relative:text;mso-width-relative:margin;mso-height-relative:margin" from="245.65pt,118.05pt" to="245.65pt,5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" strokecolor="black [3200]" strokeweight=".5pt">
            <v:stroke joinstyle="miter"/>
          </v:line>
        </w:pict>
      </w: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C245BC" w:rsidRPr="00E07880" w:rsidRDefault="00C245BC" w:rsidP="00C245BC">
      <w:pPr>
        <w:rPr>
          <w:rFonts w:ascii="Arial" w:hAnsi="Arial" w:cs="Arial"/>
          <w:sz w:val="24"/>
          <w:szCs w:val="24"/>
          <w:lang w:val="en-GB"/>
        </w:rPr>
      </w:pPr>
    </w:p>
    <w:p w:rsidR="007943B4" w:rsidRDefault="007943B4" w:rsidP="00C245BC">
      <w:pPr>
        <w:jc w:val="right"/>
        <w:rPr>
          <w:rFonts w:ascii="Arial" w:hAnsi="Arial" w:cs="Arial"/>
          <w:sz w:val="24"/>
          <w:szCs w:val="24"/>
          <w:lang w:val="en-GB"/>
        </w:rPr>
      </w:pPr>
    </w:p>
    <w:p w:rsidR="0016275F" w:rsidRPr="00E07880" w:rsidRDefault="0016275F" w:rsidP="00C245BC">
      <w:pPr>
        <w:jc w:val="right"/>
        <w:rPr>
          <w:rFonts w:ascii="Arial" w:hAnsi="Arial" w:cs="Arial"/>
          <w:sz w:val="24"/>
          <w:szCs w:val="24"/>
          <w:lang w:val="en-GB"/>
        </w:rPr>
      </w:pPr>
    </w:p>
    <w:p w:rsidR="0016275F" w:rsidRPr="00E13588" w:rsidRDefault="0016275F">
      <w:pPr>
        <w:rPr>
          <w:rFonts w:ascii="Arial" w:hAnsi="Arial" w:cs="Arial"/>
          <w:b/>
          <w:sz w:val="24"/>
          <w:szCs w:val="24"/>
          <w:lang w:val="en-GB"/>
        </w:rPr>
      </w:pPr>
      <w:r w:rsidRPr="00E13588">
        <w:rPr>
          <w:rFonts w:ascii="Arial" w:hAnsi="Arial" w:cs="Arial"/>
          <w:b/>
          <w:sz w:val="24"/>
          <w:szCs w:val="24"/>
          <w:lang w:val="en-GB"/>
        </w:rPr>
        <w:lastRenderedPageBreak/>
        <w:t>Listening comprehension:</w:t>
      </w:r>
    </w:p>
    <w:tbl>
      <w:tblPr>
        <w:tblStyle w:val="Tabellengitternetz"/>
        <w:tblW w:w="0" w:type="auto"/>
        <w:tblLook w:val="04A0"/>
      </w:tblPr>
      <w:tblGrid>
        <w:gridCol w:w="4673"/>
        <w:gridCol w:w="4389"/>
      </w:tblGrid>
      <w:tr w:rsidR="0016275F" w:rsidRPr="0016275F" w:rsidTr="0029454A">
        <w:tc>
          <w:tcPr>
            <w:tcW w:w="4673" w:type="dxa"/>
          </w:tcPr>
          <w:p w:rsidR="00E13588" w:rsidRPr="0016275F" w:rsidRDefault="0016275F" w:rsidP="0029454A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16275F">
              <w:rPr>
                <w:rFonts w:ascii="Arial" w:hAnsi="Arial" w:cs="Arial"/>
                <w:b/>
                <w:sz w:val="24"/>
                <w:szCs w:val="24"/>
                <w:lang w:val="en-GB"/>
              </w:rPr>
              <w:t>Room</w:t>
            </w:r>
          </w:p>
        </w:tc>
        <w:tc>
          <w:tcPr>
            <w:tcW w:w="4389" w:type="dxa"/>
          </w:tcPr>
          <w:p w:rsidR="0016275F" w:rsidRPr="0016275F" w:rsidRDefault="0016275F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16275F">
              <w:rPr>
                <w:rFonts w:ascii="Arial" w:hAnsi="Arial" w:cs="Arial"/>
                <w:b/>
                <w:sz w:val="24"/>
                <w:szCs w:val="24"/>
                <w:lang w:val="en-GB"/>
              </w:rPr>
              <w:t>Audio Track</w:t>
            </w:r>
          </w:p>
        </w:tc>
      </w:tr>
      <w:tr w:rsidR="0016275F" w:rsidTr="0029454A">
        <w:tc>
          <w:tcPr>
            <w:tcW w:w="4673" w:type="dxa"/>
          </w:tcPr>
          <w:p w:rsidR="0016275F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reception area</w:t>
            </w:r>
          </w:p>
        </w:tc>
        <w:tc>
          <w:tcPr>
            <w:tcW w:w="4389" w:type="dxa"/>
          </w:tcPr>
          <w:p w:rsidR="00E13588" w:rsidRDefault="00495ABD" w:rsidP="0029454A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5.5pt;height:54.75pt" o:ole="">
                  <v:imagedata r:id="rId8" o:title=""/>
                </v:shape>
                <o:OLEObject Type="Embed" ProgID="Package" ShapeID="_x0000_i1025" DrawAspect="Icon" ObjectID="_1682928813" r:id="rId9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post room and archive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26" type="#_x0000_t75" style="width:85.5pt;height:54.75pt" o:ole="">
                  <v:imagedata r:id="rId10" o:title=""/>
                </v:shape>
                <o:OLEObject Type="Embed" ProgID="Package" ShapeID="_x0000_i1026" DrawAspect="Icon" ObjectID="_1682928814" r:id="rId11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lift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27" type="#_x0000_t75" style="width:85.5pt;height:54.75pt" o:ole="">
                  <v:imagedata r:id="rId12" o:title=""/>
                </v:shape>
                <o:OLEObject Type="Embed" ProgID="Package" ShapeID="_x0000_i1027" DrawAspect="Icon" ObjectID="_1682928815" r:id="rId13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main corridor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28" type="#_x0000_t75" style="width:85.5pt;height:54.75pt" o:ole="">
                  <v:imagedata r:id="rId14" o:title=""/>
                </v:shape>
                <o:OLEObject Type="Embed" ProgID="Package" ShapeID="_x0000_i1028" DrawAspect="Icon" ObjectID="_1682928816" r:id="rId15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P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13588">
              <w:rPr>
                <w:rFonts w:ascii="Arial" w:hAnsi="Arial" w:cs="Arial"/>
                <w:sz w:val="24"/>
                <w:szCs w:val="24"/>
                <w:lang w:val="en-GB"/>
              </w:rPr>
              <w:t>The conference room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29" type="#_x0000_t75" style="width:85.5pt;height:54.75pt" o:ole="">
                  <v:imagedata r:id="rId16" o:title=""/>
                </v:shape>
                <o:OLEObject Type="Embed" ProgID="Package" ShapeID="_x0000_i1029" DrawAspect="Icon" ObjectID="_1682928817" r:id="rId17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P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13588">
              <w:rPr>
                <w:rFonts w:ascii="Arial" w:hAnsi="Arial" w:cs="Arial"/>
                <w:sz w:val="24"/>
                <w:szCs w:val="24"/>
                <w:lang w:val="en-GB"/>
              </w:rPr>
              <w:t>The main secretary’s office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0" type="#_x0000_t75" style="width:85.5pt;height:54.75pt" o:ole="">
                  <v:imagedata r:id="rId18" o:title=""/>
                </v:shape>
                <o:OLEObject Type="Embed" ProgID="Package" ShapeID="_x0000_i1030" DrawAspect="Icon" ObjectID="_1682928818" r:id="rId19"/>
              </w:object>
            </w:r>
          </w:p>
        </w:tc>
      </w:tr>
      <w:tr w:rsidR="0016275F" w:rsidTr="0029454A">
        <w:tc>
          <w:tcPr>
            <w:tcW w:w="4673" w:type="dxa"/>
          </w:tcPr>
          <w:p w:rsidR="0016275F" w:rsidRDefault="00E13588" w:rsidP="00BF33EF">
            <w:pPr>
              <w:jc w:val="left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annual accounts department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1" type="#_x0000_t75" style="width:85.5pt;height:54.75pt" o:ole="">
                  <v:imagedata r:id="rId20" o:title=""/>
                </v:shape>
                <o:OLEObject Type="Embed" ProgID="Package" ShapeID="_x0000_i1031" DrawAspect="Icon" ObjectID="_1682928819" r:id="rId21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auditor’s room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2" type="#_x0000_t75" style="width:85.5pt;height:54.75pt" o:ole="">
                  <v:imagedata r:id="rId22" o:title=""/>
                </v:shape>
                <o:OLEObject Type="Embed" ProgID="Package" ShapeID="_x0000_i1032" DrawAspect="Icon" ObjectID="_1682928820" r:id="rId23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personnel department</w:t>
            </w:r>
          </w:p>
        </w:tc>
        <w:tc>
          <w:tcPr>
            <w:tcW w:w="4389" w:type="dxa"/>
          </w:tcPr>
          <w:p w:rsidR="00E13588" w:rsidRDefault="00495ABD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3" type="#_x0000_t75" style="width:85.5pt;height:54.75pt" o:ole="">
                  <v:imagedata r:id="rId24" o:title=""/>
                </v:shape>
                <o:OLEObject Type="Embed" ProgID="Package" ShapeID="_x0000_i1033" DrawAspect="Icon" ObjectID="_1682928821" r:id="rId25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Office 2</w:t>
            </w:r>
          </w:p>
        </w:tc>
        <w:tc>
          <w:tcPr>
            <w:tcW w:w="4389" w:type="dxa"/>
          </w:tcPr>
          <w:p w:rsidR="00384072" w:rsidRDefault="001B3745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4" type="#_x0000_t75" style="width:85.5pt;height:54.75pt" o:ole="">
                  <v:imagedata r:id="rId26" o:title=""/>
                </v:shape>
                <o:OLEObject Type="Embed" ProgID="Package" ShapeID="_x0000_i1034" DrawAspect="Icon" ObjectID="_1682928822" r:id="rId27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Salaries and wages</w:t>
            </w:r>
          </w:p>
        </w:tc>
        <w:tc>
          <w:tcPr>
            <w:tcW w:w="4389" w:type="dxa"/>
          </w:tcPr>
          <w:p w:rsidR="00384072" w:rsidRDefault="001B3745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5" type="#_x0000_t75" style="width:85.5pt;height:54.75pt" o:ole="">
                  <v:imagedata r:id="rId28" o:title=""/>
                </v:shape>
                <o:OLEObject Type="Embed" ProgID="Package" ShapeID="_x0000_i1035" DrawAspect="Icon" ObjectID="_1682928823" r:id="rId29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The gents’ toilet</w:t>
            </w:r>
          </w:p>
        </w:tc>
        <w:tc>
          <w:tcPr>
            <w:tcW w:w="4389" w:type="dxa"/>
          </w:tcPr>
          <w:p w:rsidR="00E13588" w:rsidRDefault="001B3745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6" type="#_x0000_t75" style="width:85.5pt;height:54.75pt" o:ole="">
                  <v:imagedata r:id="rId30" o:title=""/>
                </v:shape>
                <o:OLEObject Type="Embed" ProgID="Package" ShapeID="_x0000_i1036" DrawAspect="Icon" ObjectID="_1682928824" r:id="rId31"/>
              </w:object>
            </w:r>
          </w:p>
        </w:tc>
      </w:tr>
      <w:tr w:rsidR="00E13588" w:rsidTr="0029454A">
        <w:tc>
          <w:tcPr>
            <w:tcW w:w="4673" w:type="dxa"/>
          </w:tcPr>
          <w:p w:rsidR="00E13588" w:rsidRDefault="00E1358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The staff canteen</w:t>
            </w:r>
          </w:p>
        </w:tc>
        <w:tc>
          <w:tcPr>
            <w:tcW w:w="4389" w:type="dxa"/>
          </w:tcPr>
          <w:p w:rsidR="00E13588" w:rsidRDefault="001B3745" w:rsidP="0029454A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0A15">
              <w:rPr>
                <w:rFonts w:ascii="Arial" w:hAnsi="Arial" w:cs="Arial"/>
                <w:sz w:val="24"/>
                <w:szCs w:val="24"/>
                <w:lang w:val="en-GB"/>
              </w:rPr>
              <w:object w:dxaOrig="1708" w:dyaOrig="1105">
                <v:shape id="_x0000_i1037" type="#_x0000_t75" style="width:85.5pt;height:54.75pt" o:ole="">
                  <v:imagedata r:id="rId32" o:title=""/>
                </v:shape>
                <o:OLEObject Type="Embed" ProgID="Package" ShapeID="_x0000_i1037" DrawAspect="Icon" ObjectID="_1682928825" r:id="rId33"/>
              </w:object>
            </w:r>
          </w:p>
        </w:tc>
      </w:tr>
    </w:tbl>
    <w:p w:rsidR="0016275F" w:rsidRDefault="0016275F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</w:p>
    <w:p w:rsidR="00C245BC" w:rsidRDefault="00C245BC" w:rsidP="00C245BC">
      <w:pPr>
        <w:jc w:val="left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  <w:r w:rsidRPr="009238AA">
        <w:rPr>
          <w:rFonts w:ascii="Arial" w:hAnsi="Arial" w:cs="Arial"/>
          <w:b/>
          <w:sz w:val="24"/>
          <w:szCs w:val="24"/>
          <w:lang w:val="en-GB"/>
        </w:rPr>
        <w:lastRenderedPageBreak/>
        <w:t>Key: (</w:t>
      </w:r>
      <w:r w:rsidR="00AD1057" w:rsidRPr="009238AA">
        <w:rPr>
          <w:rFonts w:ascii="Arial" w:hAnsi="Arial" w:cs="Arial"/>
          <w:b/>
          <w:sz w:val="24"/>
          <w:szCs w:val="24"/>
          <w:lang w:val="en-GB"/>
        </w:rPr>
        <w:t>s</w:t>
      </w:r>
      <w:r w:rsidRPr="009238AA">
        <w:rPr>
          <w:rFonts w:ascii="Arial" w:hAnsi="Arial" w:cs="Arial"/>
          <w:b/>
          <w:sz w:val="24"/>
          <w:szCs w:val="24"/>
          <w:lang w:val="en-GB"/>
        </w:rPr>
        <w:t>tudent</w:t>
      </w:r>
      <w:r w:rsidR="00AD1057" w:rsidRPr="009238AA">
        <w:rPr>
          <w:rFonts w:ascii="Arial" w:hAnsi="Arial" w:cs="Arial"/>
          <w:b/>
          <w:sz w:val="24"/>
          <w:szCs w:val="24"/>
          <w:lang w:val="en-GB"/>
        </w:rPr>
        <w:t>’</w:t>
      </w:r>
      <w:r w:rsidRPr="009238AA">
        <w:rPr>
          <w:rFonts w:ascii="Arial" w:hAnsi="Arial" w:cs="Arial"/>
          <w:b/>
          <w:sz w:val="24"/>
          <w:szCs w:val="24"/>
          <w:lang w:val="en-GB"/>
        </w:rPr>
        <w:t>s example)</w:t>
      </w:r>
      <w:r w:rsidR="00762017" w:rsidRPr="009238AA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762017" w:rsidRPr="009238AA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with mistakes</w:t>
      </w:r>
    </w:p>
    <w:p w:rsidR="009238AA" w:rsidRPr="009238AA" w:rsidRDefault="009238AA" w:rsidP="00C245BC">
      <w:pPr>
        <w:jc w:val="left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:rsidR="00AD1057" w:rsidRPr="00E07880" w:rsidRDefault="00675278" w:rsidP="00C245BC">
      <w:pPr>
        <w:jc w:val="left"/>
        <w:rPr>
          <w:rFonts w:ascii="Arial" w:hAnsi="Arial" w:cs="Arial"/>
          <w:sz w:val="24"/>
          <w:szCs w:val="24"/>
          <w:lang w:val="en-GB"/>
        </w:rPr>
      </w:pPr>
      <w:r w:rsidRPr="00E07880"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>
            <wp:extent cx="5760720" cy="8348345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4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1057" w:rsidRPr="00E07880" w:rsidSect="007A5F76">
      <w:headerReference w:type="default" r:id="rId35"/>
      <w:pgSz w:w="11906" w:h="16838"/>
      <w:pgMar w:top="1417" w:right="1417" w:bottom="1134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055" w:rsidRDefault="00AB6055" w:rsidP="00490FF0">
      <w:pPr>
        <w:spacing w:after="0" w:line="240" w:lineRule="auto"/>
      </w:pPr>
      <w:r>
        <w:separator/>
      </w:r>
    </w:p>
  </w:endnote>
  <w:endnote w:type="continuationSeparator" w:id="0">
    <w:p w:rsidR="00AB6055" w:rsidRDefault="00AB6055" w:rsidP="00490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055" w:rsidRDefault="00AB6055" w:rsidP="00490FF0">
      <w:pPr>
        <w:spacing w:after="0" w:line="240" w:lineRule="auto"/>
      </w:pPr>
      <w:r>
        <w:separator/>
      </w:r>
    </w:p>
  </w:footnote>
  <w:footnote w:type="continuationSeparator" w:id="0">
    <w:p w:rsidR="00AB6055" w:rsidRDefault="00AB6055" w:rsidP="00490F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072" w:rsidRDefault="00384072">
    <w:pPr>
      <w:pStyle w:val="Kopfzeile"/>
      <w:jc w:val="center"/>
    </w:pPr>
  </w:p>
  <w:p w:rsidR="00384072" w:rsidRDefault="00384072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21B11"/>
    <w:multiLevelType w:val="hybridMultilevel"/>
    <w:tmpl w:val="0734ADB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98043E"/>
    <w:multiLevelType w:val="hybridMultilevel"/>
    <w:tmpl w:val="0994DA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8B31CD"/>
    <w:multiLevelType w:val="hybridMultilevel"/>
    <w:tmpl w:val="7E68C1CE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E900EE5"/>
    <w:multiLevelType w:val="hybridMultilevel"/>
    <w:tmpl w:val="1682B766"/>
    <w:lvl w:ilvl="0" w:tplc="6A76D2B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69010B"/>
    <w:multiLevelType w:val="hybridMultilevel"/>
    <w:tmpl w:val="66FE99F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38DC"/>
    <w:rsid w:val="00007983"/>
    <w:rsid w:val="00036ACD"/>
    <w:rsid w:val="00077C44"/>
    <w:rsid w:val="000800A9"/>
    <w:rsid w:val="00080DBD"/>
    <w:rsid w:val="00095D6E"/>
    <w:rsid w:val="000B4CCB"/>
    <w:rsid w:val="000E2BC1"/>
    <w:rsid w:val="0012492D"/>
    <w:rsid w:val="0016275F"/>
    <w:rsid w:val="001B3745"/>
    <w:rsid w:val="001C6635"/>
    <w:rsid w:val="001F38E9"/>
    <w:rsid w:val="0029454A"/>
    <w:rsid w:val="002B0113"/>
    <w:rsid w:val="002B340F"/>
    <w:rsid w:val="002C198F"/>
    <w:rsid w:val="002E10C2"/>
    <w:rsid w:val="003262C1"/>
    <w:rsid w:val="003340CA"/>
    <w:rsid w:val="00343262"/>
    <w:rsid w:val="003606B9"/>
    <w:rsid w:val="00384072"/>
    <w:rsid w:val="003C0A10"/>
    <w:rsid w:val="003C2DAB"/>
    <w:rsid w:val="003E5CA0"/>
    <w:rsid w:val="00436AB4"/>
    <w:rsid w:val="00490FF0"/>
    <w:rsid w:val="00491A91"/>
    <w:rsid w:val="00495ABD"/>
    <w:rsid w:val="004B60CB"/>
    <w:rsid w:val="004D690D"/>
    <w:rsid w:val="0050213D"/>
    <w:rsid w:val="00570CFB"/>
    <w:rsid w:val="00573FEC"/>
    <w:rsid w:val="006003E8"/>
    <w:rsid w:val="00600A15"/>
    <w:rsid w:val="00605568"/>
    <w:rsid w:val="00611C5D"/>
    <w:rsid w:val="00630A18"/>
    <w:rsid w:val="00632519"/>
    <w:rsid w:val="00675278"/>
    <w:rsid w:val="00681376"/>
    <w:rsid w:val="006C1474"/>
    <w:rsid w:val="006D1262"/>
    <w:rsid w:val="006F3E1C"/>
    <w:rsid w:val="00735C25"/>
    <w:rsid w:val="007516AD"/>
    <w:rsid w:val="00762017"/>
    <w:rsid w:val="00782DB8"/>
    <w:rsid w:val="007943B4"/>
    <w:rsid w:val="007976DB"/>
    <w:rsid w:val="007A5F76"/>
    <w:rsid w:val="007C464C"/>
    <w:rsid w:val="007C65E9"/>
    <w:rsid w:val="007E7BB2"/>
    <w:rsid w:val="00811270"/>
    <w:rsid w:val="00896535"/>
    <w:rsid w:val="008A0E9C"/>
    <w:rsid w:val="008B33C7"/>
    <w:rsid w:val="008E0915"/>
    <w:rsid w:val="008F57F5"/>
    <w:rsid w:val="008F698C"/>
    <w:rsid w:val="009238AA"/>
    <w:rsid w:val="00923F7E"/>
    <w:rsid w:val="00927EE2"/>
    <w:rsid w:val="00994868"/>
    <w:rsid w:val="009B6B5D"/>
    <w:rsid w:val="009F13B9"/>
    <w:rsid w:val="009F38DC"/>
    <w:rsid w:val="00A23BF9"/>
    <w:rsid w:val="00A32657"/>
    <w:rsid w:val="00AA178B"/>
    <w:rsid w:val="00AB6055"/>
    <w:rsid w:val="00AB68B8"/>
    <w:rsid w:val="00AC440C"/>
    <w:rsid w:val="00AD1057"/>
    <w:rsid w:val="00AE3E33"/>
    <w:rsid w:val="00AE6F9E"/>
    <w:rsid w:val="00B4054D"/>
    <w:rsid w:val="00B92766"/>
    <w:rsid w:val="00BA4D15"/>
    <w:rsid w:val="00BB003B"/>
    <w:rsid w:val="00BB1F09"/>
    <w:rsid w:val="00BC0B0C"/>
    <w:rsid w:val="00BC1B82"/>
    <w:rsid w:val="00BC6528"/>
    <w:rsid w:val="00BE08C8"/>
    <w:rsid w:val="00BF33EF"/>
    <w:rsid w:val="00C245BC"/>
    <w:rsid w:val="00C52721"/>
    <w:rsid w:val="00C93C2C"/>
    <w:rsid w:val="00CD6E59"/>
    <w:rsid w:val="00D4286A"/>
    <w:rsid w:val="00D64B68"/>
    <w:rsid w:val="00DA0E5E"/>
    <w:rsid w:val="00DC3DBA"/>
    <w:rsid w:val="00DD7371"/>
    <w:rsid w:val="00DF13BB"/>
    <w:rsid w:val="00E07880"/>
    <w:rsid w:val="00E13588"/>
    <w:rsid w:val="00E3783C"/>
    <w:rsid w:val="00E65EC2"/>
    <w:rsid w:val="00E97EAA"/>
    <w:rsid w:val="00EA1FF0"/>
    <w:rsid w:val="00EB39AA"/>
    <w:rsid w:val="00EC73CD"/>
    <w:rsid w:val="00ED1698"/>
    <w:rsid w:val="00ED1FF2"/>
    <w:rsid w:val="00EE3BFF"/>
    <w:rsid w:val="00EF0E9E"/>
    <w:rsid w:val="00EF7B9B"/>
    <w:rsid w:val="00F15DED"/>
    <w:rsid w:val="00F47DB1"/>
    <w:rsid w:val="00F7646A"/>
    <w:rsid w:val="00FA1615"/>
    <w:rsid w:val="00FB4470"/>
    <w:rsid w:val="00FE5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2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0A1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B40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B4054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90F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90FF0"/>
  </w:style>
  <w:style w:type="paragraph" w:styleId="Fuzeile">
    <w:name w:val="footer"/>
    <w:basedOn w:val="Standard"/>
    <w:link w:val="FuzeileZchn"/>
    <w:uiPriority w:val="99"/>
    <w:unhideWhenUsed/>
    <w:rsid w:val="00490F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90FF0"/>
  </w:style>
  <w:style w:type="character" w:styleId="Kommentarzeichen">
    <w:name w:val="annotation reference"/>
    <w:basedOn w:val="Absatz-Standardschriftart"/>
    <w:uiPriority w:val="99"/>
    <w:semiHidden/>
    <w:unhideWhenUsed/>
    <w:rsid w:val="00436AB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36AB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36AB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36AB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36AB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3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3E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7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9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9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14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59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82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1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93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53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232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72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22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88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622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083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56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34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991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31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551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492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11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800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878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523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094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6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0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93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698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43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41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62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36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550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83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8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345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778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301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07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18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5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95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831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75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15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879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01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8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165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9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79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4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451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43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204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34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022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516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90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117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283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94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83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39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837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64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20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91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565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39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66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7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80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831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9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9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82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49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2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6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63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4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6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59C2D-7DF5-4659-BA1C-71C511361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1107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Pließ</dc:creator>
  <cp:keywords/>
  <dc:description/>
  <cp:lastModifiedBy>Kröckel</cp:lastModifiedBy>
  <cp:revision>26</cp:revision>
  <cp:lastPrinted>2021-05-04T14:22:00Z</cp:lastPrinted>
  <dcterms:created xsi:type="dcterms:W3CDTF">2021-05-09T14:34:00Z</dcterms:created>
  <dcterms:modified xsi:type="dcterms:W3CDTF">2021-05-19T09:25:00Z</dcterms:modified>
</cp:coreProperties>
</file>