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C2C" w:rsidRPr="00185314" w:rsidRDefault="00185314" w:rsidP="00185314">
      <w:pPr>
        <w:rPr>
          <w:rFonts w:ascii="Arial" w:hAnsi="Arial" w:cs="Arial"/>
          <w:b/>
          <w:sz w:val="40"/>
          <w:szCs w:val="40"/>
        </w:rPr>
      </w:pPr>
      <w:r w:rsidRPr="00185314">
        <w:rPr>
          <w:rFonts w:ascii="Arial" w:hAnsi="Arial" w:cs="Arial"/>
          <w:b/>
          <w:sz w:val="40"/>
          <w:szCs w:val="40"/>
        </w:rPr>
        <w:t>Parteien</w:t>
      </w:r>
    </w:p>
    <w:p w:rsidR="00185314" w:rsidRDefault="00185314" w:rsidP="00185314">
      <w:pPr>
        <w:rPr>
          <w:rFonts w:ascii="Arial" w:hAnsi="Arial" w:cs="Arial"/>
          <w:sz w:val="24"/>
          <w:szCs w:val="24"/>
        </w:rPr>
      </w:pPr>
    </w:p>
    <w:p w:rsidR="00185314" w:rsidRPr="00185314" w:rsidRDefault="00B40448" w:rsidP="00B40448">
      <w:pPr>
        <w:pStyle w:val="Listenabsatz"/>
        <w:numPr>
          <w:ilvl w:val="0"/>
          <w:numId w:val="15"/>
        </w:numPr>
        <w:spacing w:after="240" w:line="276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diesem</w:t>
      </w:r>
      <w:r w:rsidR="00185314" w:rsidRPr="0018531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Unterrichtsabschnitt</w:t>
      </w:r>
      <w:r w:rsidR="00185314" w:rsidRPr="00185314">
        <w:rPr>
          <w:rFonts w:ascii="Arial" w:hAnsi="Arial" w:cs="Arial"/>
          <w:sz w:val="24"/>
          <w:szCs w:val="24"/>
        </w:rPr>
        <w:t xml:space="preserve"> sollen sich die </w:t>
      </w:r>
      <w:proofErr w:type="spellStart"/>
      <w:r w:rsidR="00185314" w:rsidRPr="00185314">
        <w:rPr>
          <w:rFonts w:ascii="Arial" w:hAnsi="Arial" w:cs="Arial"/>
          <w:sz w:val="24"/>
          <w:szCs w:val="24"/>
        </w:rPr>
        <w:t>SuS</w:t>
      </w:r>
      <w:proofErr w:type="spellEnd"/>
      <w:r w:rsidR="00185314" w:rsidRPr="00185314">
        <w:rPr>
          <w:rFonts w:ascii="Arial" w:hAnsi="Arial" w:cs="Arial"/>
          <w:sz w:val="24"/>
          <w:szCs w:val="24"/>
        </w:rPr>
        <w:t xml:space="preserve"> zunächst mit der Parteienlandschaft in der Bundesrepublik Deutschland vertraut machen:</w:t>
      </w:r>
    </w:p>
    <w:p w:rsidR="00185314" w:rsidRDefault="00185314" w:rsidP="00B40448">
      <w:pPr>
        <w:pStyle w:val="Listenabsatz"/>
        <w:numPr>
          <w:ilvl w:val="0"/>
          <w:numId w:val="16"/>
        </w:numPr>
        <w:spacing w:after="120" w:line="276" w:lineRule="auto"/>
        <w:ind w:left="1077" w:hanging="357"/>
        <w:contextualSpacing w:val="0"/>
        <w:rPr>
          <w:rFonts w:ascii="Arial" w:hAnsi="Arial" w:cs="Arial"/>
          <w:sz w:val="24"/>
          <w:szCs w:val="24"/>
        </w:rPr>
      </w:pPr>
      <w:r w:rsidRPr="00185314">
        <w:rPr>
          <w:rFonts w:ascii="Arial" w:hAnsi="Arial" w:cs="Arial"/>
          <w:sz w:val="24"/>
          <w:szCs w:val="24"/>
        </w:rPr>
        <w:t>Welche Parteien gibt es?</w:t>
      </w:r>
    </w:p>
    <w:p w:rsidR="00185314" w:rsidRDefault="00185314" w:rsidP="00B40448">
      <w:pPr>
        <w:pStyle w:val="Listenabsatz"/>
        <w:numPr>
          <w:ilvl w:val="0"/>
          <w:numId w:val="16"/>
        </w:numPr>
        <w:spacing w:after="120" w:line="276" w:lineRule="auto"/>
        <w:ind w:left="1077" w:hanging="357"/>
        <w:contextualSpacing w:val="0"/>
        <w:rPr>
          <w:rFonts w:ascii="Arial" w:hAnsi="Arial" w:cs="Arial"/>
          <w:sz w:val="24"/>
          <w:szCs w:val="24"/>
        </w:rPr>
      </w:pPr>
      <w:r w:rsidRPr="00185314">
        <w:rPr>
          <w:rFonts w:ascii="Arial" w:hAnsi="Arial" w:cs="Arial"/>
          <w:sz w:val="24"/>
          <w:szCs w:val="24"/>
        </w:rPr>
        <w:t>Haben diese auch Jugendorganisationen? Wenn ja, wie heißen diese?</w:t>
      </w:r>
    </w:p>
    <w:p w:rsidR="00185314" w:rsidRDefault="00185314" w:rsidP="00B40448">
      <w:pPr>
        <w:pStyle w:val="Listenabsatz"/>
        <w:numPr>
          <w:ilvl w:val="0"/>
          <w:numId w:val="16"/>
        </w:numPr>
        <w:spacing w:after="120" w:line="276" w:lineRule="auto"/>
        <w:ind w:left="1077" w:hanging="357"/>
        <w:contextualSpacing w:val="0"/>
        <w:rPr>
          <w:rFonts w:ascii="Arial" w:hAnsi="Arial" w:cs="Arial"/>
          <w:sz w:val="24"/>
          <w:szCs w:val="24"/>
        </w:rPr>
      </w:pPr>
      <w:r w:rsidRPr="00185314">
        <w:rPr>
          <w:rFonts w:ascii="Arial" w:hAnsi="Arial" w:cs="Arial"/>
          <w:sz w:val="24"/>
          <w:szCs w:val="24"/>
        </w:rPr>
        <w:t xml:space="preserve">Vertraut machen heißt aber auch, dass sich die </w:t>
      </w:r>
      <w:proofErr w:type="spellStart"/>
      <w:r w:rsidRPr="00185314">
        <w:rPr>
          <w:rFonts w:ascii="Arial" w:hAnsi="Arial" w:cs="Arial"/>
          <w:sz w:val="24"/>
          <w:szCs w:val="24"/>
        </w:rPr>
        <w:t>SuS</w:t>
      </w:r>
      <w:proofErr w:type="spellEnd"/>
      <w:r w:rsidRPr="00185314">
        <w:rPr>
          <w:rFonts w:ascii="Arial" w:hAnsi="Arial" w:cs="Arial"/>
          <w:sz w:val="24"/>
          <w:szCs w:val="24"/>
        </w:rPr>
        <w:t xml:space="preserve"> mit den jeweiligen Zielen der Parteien befassen müssen.</w:t>
      </w:r>
    </w:p>
    <w:p w:rsidR="00E40B46" w:rsidRDefault="00185314" w:rsidP="00B40448">
      <w:pPr>
        <w:spacing w:line="276" w:lineRule="auto"/>
        <w:ind w:left="708"/>
        <w:rPr>
          <w:rFonts w:ascii="Arial" w:hAnsi="Arial" w:cs="Arial"/>
          <w:sz w:val="24"/>
          <w:szCs w:val="24"/>
        </w:rPr>
      </w:pPr>
      <w:r w:rsidRPr="00185314">
        <w:rPr>
          <w:rFonts w:ascii="Arial" w:hAnsi="Arial" w:cs="Arial"/>
          <w:sz w:val="24"/>
          <w:szCs w:val="24"/>
        </w:rPr>
        <w:t>A</w:t>
      </w:r>
      <w:r w:rsidR="00E40B46">
        <w:rPr>
          <w:rFonts w:ascii="Arial" w:hAnsi="Arial" w:cs="Arial"/>
          <w:sz w:val="24"/>
          <w:szCs w:val="24"/>
        </w:rPr>
        <w:t>rbeitsblatt</w:t>
      </w:r>
      <w:r w:rsidRPr="00185314">
        <w:rPr>
          <w:rFonts w:ascii="Arial" w:hAnsi="Arial" w:cs="Arial"/>
          <w:sz w:val="24"/>
          <w:szCs w:val="24"/>
        </w:rPr>
        <w:t xml:space="preserve"> 1 wird daher mit dem Internet erledigt. </w:t>
      </w:r>
    </w:p>
    <w:p w:rsidR="00E40B46" w:rsidRDefault="00E40B46" w:rsidP="00B40448">
      <w:pPr>
        <w:spacing w:line="276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Der Kurzfilm „</w:t>
      </w:r>
      <w:proofErr w:type="spellStart"/>
      <w:r w:rsidRPr="00E40B46">
        <w:rPr>
          <w:rFonts w:ascii="Arial" w:hAnsi="Arial" w:cs="Arial"/>
          <w:sz w:val="24"/>
          <w:szCs w:val="24"/>
        </w:rPr>
        <w:t>poliWHAT</w:t>
      </w:r>
      <w:proofErr w:type="spellEnd"/>
      <w:proofErr w:type="gramStart"/>
      <w:r w:rsidRPr="00E40B46">
        <w:rPr>
          <w:rFonts w:ascii="Arial" w:hAnsi="Arial" w:cs="Arial"/>
          <w:sz w:val="24"/>
          <w:szCs w:val="24"/>
        </w:rPr>
        <w:t>?!:</w:t>
      </w:r>
      <w:proofErr w:type="gramEnd"/>
      <w:r w:rsidRPr="00E40B46">
        <w:rPr>
          <w:rFonts w:ascii="Arial" w:hAnsi="Arial" w:cs="Arial"/>
          <w:sz w:val="24"/>
          <w:szCs w:val="24"/>
        </w:rPr>
        <w:t xml:space="preserve"> Parteien</w:t>
      </w:r>
      <w:r>
        <w:rPr>
          <w:rFonts w:ascii="Arial" w:hAnsi="Arial" w:cs="Arial"/>
          <w:sz w:val="24"/>
          <w:szCs w:val="24"/>
        </w:rPr>
        <w:t xml:space="preserve">“ (3:50 min) kann aus der </w:t>
      </w:r>
      <w:proofErr w:type="spellStart"/>
      <w:r>
        <w:rPr>
          <w:rFonts w:ascii="Arial" w:hAnsi="Arial" w:cs="Arial"/>
          <w:sz w:val="24"/>
          <w:szCs w:val="24"/>
        </w:rPr>
        <w:t>Mediothek</w:t>
      </w:r>
      <w:proofErr w:type="spellEnd"/>
      <w:r>
        <w:rPr>
          <w:rFonts w:ascii="Arial" w:hAnsi="Arial" w:cs="Arial"/>
          <w:sz w:val="24"/>
          <w:szCs w:val="24"/>
        </w:rPr>
        <w:t xml:space="preserve"> des Thüringer Schulportals heruntergeladen und den </w:t>
      </w: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zur Verfügung gestellt werden. (Mediennummer: </w:t>
      </w:r>
      <w:hyperlink r:id="rId8" w:history="1">
        <w:r w:rsidRPr="00E40B46">
          <w:rPr>
            <w:rStyle w:val="Hyperlink"/>
            <w:rFonts w:ascii="Arial" w:hAnsi="Arial" w:cs="Arial"/>
            <w:sz w:val="24"/>
            <w:szCs w:val="24"/>
          </w:rPr>
          <w:t>00002314</w:t>
        </w:r>
      </w:hyperlink>
      <w:r>
        <w:rPr>
          <w:rFonts w:ascii="Arial" w:hAnsi="Arial" w:cs="Arial"/>
          <w:sz w:val="24"/>
          <w:szCs w:val="24"/>
        </w:rPr>
        <w:t xml:space="preserve">) </w:t>
      </w:r>
    </w:p>
    <w:p w:rsidR="00185314" w:rsidRDefault="00185314" w:rsidP="00B40448">
      <w:pPr>
        <w:spacing w:line="276" w:lineRule="auto"/>
        <w:ind w:left="708"/>
        <w:rPr>
          <w:rFonts w:ascii="Arial" w:hAnsi="Arial" w:cs="Arial"/>
          <w:sz w:val="24"/>
          <w:szCs w:val="24"/>
        </w:rPr>
      </w:pPr>
      <w:r w:rsidRPr="00185314">
        <w:rPr>
          <w:rFonts w:ascii="Arial" w:hAnsi="Arial" w:cs="Arial"/>
          <w:sz w:val="24"/>
          <w:szCs w:val="24"/>
        </w:rPr>
        <w:t xml:space="preserve">Alternativ können </w:t>
      </w:r>
      <w:r>
        <w:rPr>
          <w:rFonts w:ascii="Arial" w:hAnsi="Arial" w:cs="Arial"/>
          <w:sz w:val="24"/>
          <w:szCs w:val="24"/>
        </w:rPr>
        <w:t xml:space="preserve">auch gedruckte Informationen ausgelegt werden. Die </w:t>
      </w: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sollen </w:t>
      </w:r>
      <w:r w:rsidR="00E40B46">
        <w:rPr>
          <w:rFonts w:ascii="Arial" w:hAnsi="Arial" w:cs="Arial"/>
          <w:sz w:val="24"/>
          <w:szCs w:val="24"/>
        </w:rPr>
        <w:t xml:space="preserve">anschließend </w:t>
      </w:r>
      <w:r>
        <w:rPr>
          <w:rFonts w:ascii="Arial" w:hAnsi="Arial" w:cs="Arial"/>
          <w:sz w:val="24"/>
          <w:szCs w:val="24"/>
        </w:rPr>
        <w:t>ihre gefundenen Ergebnisse präsentieren.</w:t>
      </w:r>
    </w:p>
    <w:p w:rsidR="00185314" w:rsidRDefault="00185314" w:rsidP="00B40448">
      <w:pPr>
        <w:spacing w:line="276" w:lineRule="auto"/>
        <w:ind w:left="708"/>
        <w:rPr>
          <w:rFonts w:ascii="Arial" w:hAnsi="Arial" w:cs="Arial"/>
          <w:sz w:val="24"/>
          <w:szCs w:val="24"/>
        </w:rPr>
      </w:pPr>
    </w:p>
    <w:p w:rsidR="004C64BE" w:rsidRDefault="004C64BE" w:rsidP="00B40448">
      <w:pPr>
        <w:spacing w:line="276" w:lineRule="auto"/>
        <w:ind w:left="708"/>
        <w:rPr>
          <w:rFonts w:ascii="Arial" w:hAnsi="Arial" w:cs="Arial"/>
          <w:sz w:val="24"/>
          <w:szCs w:val="24"/>
        </w:rPr>
      </w:pPr>
    </w:p>
    <w:p w:rsidR="00185314" w:rsidRPr="00185314" w:rsidRDefault="00185314" w:rsidP="00B40448">
      <w:pPr>
        <w:pStyle w:val="Listenabsatz"/>
        <w:numPr>
          <w:ilvl w:val="0"/>
          <w:numId w:val="15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E40B46">
        <w:rPr>
          <w:rFonts w:ascii="Arial" w:hAnsi="Arial" w:cs="Arial"/>
          <w:sz w:val="24"/>
          <w:szCs w:val="24"/>
        </w:rPr>
        <w:t>rbeitsblatt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2 dient dem praktischen Bezug. Hier sollen die </w:t>
      </w: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selbst eine Partei gründen, Ziele und Maßnahmen formulieren sowie ein Logo ihrer Partei erstellen. Zur Unterstützung ist noch einmal Art. 21 GG abgedruckt, sodass sich die </w:t>
      </w: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daran orientieren können. Die erstellten Ergebnisse sollen ebenfalls präsentiert werden. </w:t>
      </w:r>
    </w:p>
    <w:sectPr w:rsidR="00185314" w:rsidRPr="00185314" w:rsidSect="006A1A3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F47" w:rsidRDefault="00B25F47">
      <w:r>
        <w:separator/>
      </w:r>
    </w:p>
  </w:endnote>
  <w:endnote w:type="continuationSeparator" w:id="0">
    <w:p w:rsidR="00B25F47" w:rsidRDefault="00B25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723" w:rsidRDefault="00D57723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9808DB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1" name="Bild 1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EA42BA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V.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Spandow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</w:p>
        <w:p w:rsidR="003F7828" w:rsidRPr="00862814" w:rsidRDefault="00E40B46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9808DB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2" name="Bild 2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E40B46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723" w:rsidRDefault="00D57723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F47" w:rsidRDefault="00B25F47">
      <w:r>
        <w:separator/>
      </w:r>
    </w:p>
  </w:footnote>
  <w:footnote w:type="continuationSeparator" w:id="0">
    <w:p w:rsidR="00B25F47" w:rsidRDefault="00B25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723" w:rsidRDefault="00D57723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8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35"/>
      <w:gridCol w:w="3508"/>
      <w:gridCol w:w="38"/>
    </w:tblGrid>
    <w:tr w:rsidR="00ED6C18" w:rsidRPr="005F57D5" w:rsidTr="00D57723">
      <w:trPr>
        <w:gridAfter w:val="1"/>
        <w:wAfter w:w="38" w:type="dxa"/>
        <w:trHeight w:val="1062"/>
      </w:trPr>
      <w:tc>
        <w:tcPr>
          <w:tcW w:w="643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31238C" w:rsidRDefault="0031238C" w:rsidP="0031238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Politische Partizipation</w:t>
          </w:r>
        </w:p>
        <w:p w:rsidR="00ED6C18" w:rsidRPr="00D37366" w:rsidRDefault="0031238C" w:rsidP="0031238C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Sozialkunde</w:t>
          </w:r>
        </w:p>
      </w:tc>
      <w:tc>
        <w:tcPr>
          <w:tcW w:w="3508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D57723">
      <w:trPr>
        <w:trHeight w:val="413"/>
      </w:trPr>
      <w:tc>
        <w:tcPr>
          <w:tcW w:w="998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5F57D5" w:rsidRDefault="005258F5" w:rsidP="005258F5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  <w:t>Lehrerinformation</w:t>
          </w:r>
        </w:p>
      </w:tc>
    </w:tr>
  </w:tbl>
  <w:p w:rsidR="00ED6C18" w:rsidRDefault="00ED6C18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723" w:rsidRDefault="00D57723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85B61"/>
    <w:multiLevelType w:val="hybridMultilevel"/>
    <w:tmpl w:val="E7AEA8F8"/>
    <w:lvl w:ilvl="0" w:tplc="D1D4556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C90C7B"/>
    <w:multiLevelType w:val="hybridMultilevel"/>
    <w:tmpl w:val="FC062D38"/>
    <w:lvl w:ilvl="0" w:tplc="E6E20C94">
      <w:start w:val="1"/>
      <w:numFmt w:val="bullet"/>
      <w:lvlText w:val="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44D12F0"/>
    <w:multiLevelType w:val="hybridMultilevel"/>
    <w:tmpl w:val="40FA0B1A"/>
    <w:lvl w:ilvl="0" w:tplc="A1DE30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E55CF2"/>
    <w:multiLevelType w:val="hybridMultilevel"/>
    <w:tmpl w:val="BAE45E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D2F795E"/>
    <w:multiLevelType w:val="hybridMultilevel"/>
    <w:tmpl w:val="B2422AA6"/>
    <w:lvl w:ilvl="0" w:tplc="1F50B4A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B742F48"/>
    <w:multiLevelType w:val="hybridMultilevel"/>
    <w:tmpl w:val="09488B56"/>
    <w:lvl w:ilvl="0" w:tplc="FDB6B34C">
      <w:numFmt w:val="bullet"/>
      <w:lvlText w:val="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9587C73"/>
    <w:multiLevelType w:val="hybridMultilevel"/>
    <w:tmpl w:val="3F341E8E"/>
    <w:lvl w:ilvl="0" w:tplc="699C21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14"/>
  </w:num>
  <w:num w:numId="5">
    <w:abstractNumId w:val="13"/>
  </w:num>
  <w:num w:numId="6">
    <w:abstractNumId w:val="11"/>
  </w:num>
  <w:num w:numId="7">
    <w:abstractNumId w:val="10"/>
  </w:num>
  <w:num w:numId="8">
    <w:abstractNumId w:val="4"/>
  </w:num>
  <w:num w:numId="9">
    <w:abstractNumId w:val="9"/>
  </w:num>
  <w:num w:numId="10">
    <w:abstractNumId w:val="5"/>
  </w:num>
  <w:num w:numId="11">
    <w:abstractNumId w:val="7"/>
  </w:num>
  <w:num w:numId="12">
    <w:abstractNumId w:val="2"/>
  </w:num>
  <w:num w:numId="13">
    <w:abstractNumId w:val="15"/>
  </w:num>
  <w:num w:numId="14">
    <w:abstractNumId w:val="12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91BAA"/>
    <w:rsid w:val="00092910"/>
    <w:rsid w:val="000D7FA3"/>
    <w:rsid w:val="00153B3B"/>
    <w:rsid w:val="001561DE"/>
    <w:rsid w:val="00185314"/>
    <w:rsid w:val="00197689"/>
    <w:rsid w:val="001E280A"/>
    <w:rsid w:val="00204C1A"/>
    <w:rsid w:val="00233C62"/>
    <w:rsid w:val="00287DD5"/>
    <w:rsid w:val="00292EE3"/>
    <w:rsid w:val="002D5C1D"/>
    <w:rsid w:val="0031238C"/>
    <w:rsid w:val="00324BF5"/>
    <w:rsid w:val="00361DE2"/>
    <w:rsid w:val="003836F7"/>
    <w:rsid w:val="003A41C6"/>
    <w:rsid w:val="003F7828"/>
    <w:rsid w:val="00442C8F"/>
    <w:rsid w:val="00461CEF"/>
    <w:rsid w:val="004953F5"/>
    <w:rsid w:val="004A6E63"/>
    <w:rsid w:val="004B4983"/>
    <w:rsid w:val="004C64BE"/>
    <w:rsid w:val="00500F86"/>
    <w:rsid w:val="0051361E"/>
    <w:rsid w:val="005258F5"/>
    <w:rsid w:val="00534C6D"/>
    <w:rsid w:val="00563821"/>
    <w:rsid w:val="0059605F"/>
    <w:rsid w:val="005F57D5"/>
    <w:rsid w:val="005F7587"/>
    <w:rsid w:val="00654EBF"/>
    <w:rsid w:val="00672E36"/>
    <w:rsid w:val="006A1A35"/>
    <w:rsid w:val="0077338D"/>
    <w:rsid w:val="0078212A"/>
    <w:rsid w:val="00794136"/>
    <w:rsid w:val="007D7044"/>
    <w:rsid w:val="007F2EAC"/>
    <w:rsid w:val="0084552D"/>
    <w:rsid w:val="00862814"/>
    <w:rsid w:val="008B2029"/>
    <w:rsid w:val="00926ADA"/>
    <w:rsid w:val="009808DB"/>
    <w:rsid w:val="009A471F"/>
    <w:rsid w:val="009E0E4D"/>
    <w:rsid w:val="00A32FBE"/>
    <w:rsid w:val="00A472ED"/>
    <w:rsid w:val="00AD2E96"/>
    <w:rsid w:val="00B04035"/>
    <w:rsid w:val="00B25F47"/>
    <w:rsid w:val="00B40448"/>
    <w:rsid w:val="00B47408"/>
    <w:rsid w:val="00BE0A06"/>
    <w:rsid w:val="00C431B1"/>
    <w:rsid w:val="00C6492A"/>
    <w:rsid w:val="00CB7F04"/>
    <w:rsid w:val="00CD3F4B"/>
    <w:rsid w:val="00CF1069"/>
    <w:rsid w:val="00D3552C"/>
    <w:rsid w:val="00D37366"/>
    <w:rsid w:val="00D57723"/>
    <w:rsid w:val="00D9368B"/>
    <w:rsid w:val="00E110AD"/>
    <w:rsid w:val="00E40B46"/>
    <w:rsid w:val="00E74C13"/>
    <w:rsid w:val="00EA42BA"/>
    <w:rsid w:val="00ED1C32"/>
    <w:rsid w:val="00ED6C18"/>
    <w:rsid w:val="00F114E3"/>
    <w:rsid w:val="00F23964"/>
    <w:rsid w:val="00F462F2"/>
    <w:rsid w:val="00F9761F"/>
    <w:rsid w:val="00FD1C2C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941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rsid w:val="00B4044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B404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941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rsid w:val="00B4044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B404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8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ulportal-thueringen.de/web/guest/media/detail?tspi=5244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1134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4</cp:revision>
  <cp:lastPrinted>2019-03-14T09:39:00Z</cp:lastPrinted>
  <dcterms:created xsi:type="dcterms:W3CDTF">2019-03-14T09:29:00Z</dcterms:created>
  <dcterms:modified xsi:type="dcterms:W3CDTF">2019-03-14T09:39:00Z</dcterms:modified>
</cp:coreProperties>
</file>