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3CE9" w:rsidRPr="00763CE9" w:rsidRDefault="00763CE9" w:rsidP="00763CE9">
      <w:pPr>
        <w:pStyle w:val="berschrift1"/>
        <w:rPr>
          <w:rFonts w:ascii="Arial" w:hAnsi="Arial" w:cs="Arial"/>
        </w:rPr>
      </w:pPr>
      <w:r w:rsidRPr="00763CE9">
        <w:rPr>
          <w:rFonts w:ascii="Arial" w:hAnsi="Arial" w:cs="Arial"/>
        </w:rPr>
        <w:t>Eine gesunde Umwelt gestalten</w:t>
      </w:r>
    </w:p>
    <w:p w:rsidR="00763CE9" w:rsidRPr="00763CE9" w:rsidRDefault="00763CE9" w:rsidP="00763CE9">
      <w:pPr>
        <w:rPr>
          <w:rFonts w:ascii="Arial" w:hAnsi="Arial" w:cs="Arial"/>
          <w:sz w:val="24"/>
          <w:szCs w:val="24"/>
        </w:rPr>
      </w:pPr>
      <w:r w:rsidRPr="00763CE9">
        <w:rPr>
          <w:rFonts w:ascii="Arial" w:hAnsi="Arial" w:cs="Arial"/>
          <w:sz w:val="24"/>
          <w:szCs w:val="24"/>
        </w:rPr>
        <w:t xml:space="preserve">Sekundarstufe </w:t>
      </w:r>
    </w:p>
    <w:p w:rsidR="00763CE9" w:rsidRPr="00763CE9" w:rsidRDefault="00763CE9" w:rsidP="00763CE9">
      <w:pPr>
        <w:pStyle w:val="StandardWeb"/>
        <w:rPr>
          <w:rFonts w:ascii="Arial" w:hAnsi="Arial" w:cs="Arial"/>
        </w:rPr>
      </w:pPr>
      <w:r w:rsidRPr="00763CE9">
        <w:rPr>
          <w:rFonts w:ascii="Arial" w:hAnsi="Arial" w:cs="Arial"/>
        </w:rPr>
        <w:t>Die Schüler/-innen setzen sich anhand von Medienberichten mit verschiedenen gesundheitsrelevanten Umweltproblemen auseinander. Mithilfe eines Schaubildes und der gesammelten Informationen erarbeitet die Klasse grundlegende Zusammenhänge zwischen menschlichen Aktivitäten und der Auswirkung von Umweltbedingungen auf die Gesundheit. Lösungsansätze werden gesammelt, wie negative Umwelteinflüsse verringert werden können. </w:t>
      </w:r>
    </w:p>
    <w:p w:rsidR="00763CE9" w:rsidRPr="00763CE9" w:rsidRDefault="00763CE9" w:rsidP="00763CE9">
      <w:pPr>
        <w:pStyle w:val="berschrift3"/>
        <w:rPr>
          <w:rFonts w:ascii="Arial" w:hAnsi="Arial" w:cs="Arial"/>
          <w:sz w:val="24"/>
          <w:szCs w:val="24"/>
        </w:rPr>
      </w:pPr>
      <w:r w:rsidRPr="00763CE9">
        <w:rPr>
          <w:rFonts w:ascii="Arial" w:hAnsi="Arial" w:cs="Arial"/>
          <w:sz w:val="24"/>
          <w:szCs w:val="24"/>
        </w:rPr>
        <w:t xml:space="preserve">Gehört zu: </w:t>
      </w:r>
    </w:p>
    <w:p w:rsidR="00763CE9" w:rsidRPr="00763CE9" w:rsidRDefault="00763CE9" w:rsidP="002C5F6D">
      <w:pPr>
        <w:numPr>
          <w:ilvl w:val="0"/>
          <w:numId w:val="1"/>
        </w:numPr>
        <w:spacing w:before="100" w:beforeAutospacing="1" w:after="100" w:afterAutospacing="1" w:line="240" w:lineRule="auto"/>
        <w:rPr>
          <w:rFonts w:ascii="Arial" w:hAnsi="Arial" w:cs="Arial"/>
          <w:sz w:val="24"/>
          <w:szCs w:val="24"/>
        </w:rPr>
      </w:pPr>
      <w:hyperlink r:id="rId8" w:history="1">
        <w:r w:rsidRPr="00763CE9">
          <w:rPr>
            <w:rStyle w:val="Hyperlink"/>
            <w:rFonts w:ascii="Arial" w:hAnsi="Arial" w:cs="Arial"/>
            <w:sz w:val="24"/>
            <w:szCs w:val="24"/>
          </w:rPr>
          <w:t xml:space="preserve">Thema der Woche: Umwelt und Gesundheit </w:t>
        </w:r>
      </w:hyperlink>
    </w:p>
    <w:p w:rsidR="00763CE9" w:rsidRPr="00763CE9" w:rsidRDefault="00763CE9" w:rsidP="00763CE9">
      <w:pPr>
        <w:pStyle w:val="StandardWeb"/>
        <w:rPr>
          <w:rFonts w:ascii="Arial" w:hAnsi="Arial" w:cs="Arial"/>
        </w:rPr>
      </w:pPr>
      <w:r w:rsidRPr="00763CE9">
        <w:rPr>
          <w:rFonts w:ascii="Arial" w:hAnsi="Arial" w:cs="Arial"/>
          <w:b/>
          <w:bCs/>
        </w:rPr>
        <w:t>Ziele</w:t>
      </w:r>
      <w:r w:rsidRPr="00763CE9">
        <w:rPr>
          <w:rFonts w:ascii="Arial" w:hAnsi="Arial" w:cs="Arial"/>
        </w:rPr>
        <w:t xml:space="preserve"> </w:t>
      </w:r>
    </w:p>
    <w:p w:rsidR="00763CE9" w:rsidRPr="00763CE9" w:rsidRDefault="00763CE9" w:rsidP="00763CE9">
      <w:pPr>
        <w:pStyle w:val="StandardWeb"/>
        <w:rPr>
          <w:rFonts w:ascii="Arial" w:hAnsi="Arial" w:cs="Arial"/>
        </w:rPr>
      </w:pPr>
      <w:r w:rsidRPr="00763CE9">
        <w:rPr>
          <w:rFonts w:ascii="Arial" w:hAnsi="Arial" w:cs="Arial"/>
        </w:rPr>
        <w:t>Die Schüler/-innen ...</w:t>
      </w:r>
    </w:p>
    <w:p w:rsidR="00763CE9" w:rsidRPr="00763CE9" w:rsidRDefault="00763CE9" w:rsidP="002C5F6D">
      <w:pPr>
        <w:numPr>
          <w:ilvl w:val="0"/>
          <w:numId w:val="2"/>
        </w:numPr>
        <w:spacing w:before="100" w:beforeAutospacing="1" w:after="100" w:afterAutospacing="1" w:line="240" w:lineRule="auto"/>
        <w:rPr>
          <w:rFonts w:ascii="Arial" w:hAnsi="Arial" w:cs="Arial"/>
          <w:sz w:val="24"/>
          <w:szCs w:val="24"/>
        </w:rPr>
      </w:pPr>
      <w:r w:rsidRPr="00763CE9">
        <w:rPr>
          <w:rFonts w:ascii="Arial" w:hAnsi="Arial" w:cs="Arial"/>
          <w:sz w:val="24"/>
          <w:szCs w:val="24"/>
        </w:rPr>
        <w:t>lernen Zusammenhänge zwischen menschlicher Gesundheit und verschiedenen Umwelteinflüssen kennen,</w:t>
      </w:r>
    </w:p>
    <w:p w:rsidR="00763CE9" w:rsidRPr="00763CE9" w:rsidRDefault="00763CE9" w:rsidP="002C5F6D">
      <w:pPr>
        <w:numPr>
          <w:ilvl w:val="0"/>
          <w:numId w:val="2"/>
        </w:numPr>
        <w:spacing w:before="100" w:beforeAutospacing="1" w:after="100" w:afterAutospacing="1" w:line="240" w:lineRule="auto"/>
        <w:rPr>
          <w:rFonts w:ascii="Arial" w:hAnsi="Arial" w:cs="Arial"/>
          <w:sz w:val="24"/>
          <w:szCs w:val="24"/>
        </w:rPr>
      </w:pPr>
      <w:r w:rsidRPr="00763CE9">
        <w:rPr>
          <w:rFonts w:ascii="Arial" w:hAnsi="Arial" w:cs="Arial"/>
          <w:sz w:val="24"/>
          <w:szCs w:val="24"/>
        </w:rPr>
        <w:t>erfahren, welche Verantwortung der Mensch für diese Umwelteinflüsse trägt,</w:t>
      </w:r>
    </w:p>
    <w:p w:rsidR="00763CE9" w:rsidRPr="00763CE9" w:rsidRDefault="00763CE9" w:rsidP="002C5F6D">
      <w:pPr>
        <w:numPr>
          <w:ilvl w:val="0"/>
          <w:numId w:val="2"/>
        </w:numPr>
        <w:spacing w:before="100" w:beforeAutospacing="1" w:after="100" w:afterAutospacing="1" w:line="240" w:lineRule="auto"/>
        <w:rPr>
          <w:rFonts w:ascii="Arial" w:hAnsi="Arial" w:cs="Arial"/>
          <w:sz w:val="24"/>
          <w:szCs w:val="24"/>
        </w:rPr>
      </w:pPr>
      <w:r w:rsidRPr="00763CE9">
        <w:rPr>
          <w:rFonts w:ascii="Arial" w:hAnsi="Arial" w:cs="Arial"/>
          <w:sz w:val="24"/>
          <w:szCs w:val="24"/>
        </w:rPr>
        <w:t>lernen verschiedene Handlungsoptionen kennen.</w:t>
      </w:r>
    </w:p>
    <w:p w:rsidR="00763CE9" w:rsidRPr="00763CE9" w:rsidRDefault="00763CE9" w:rsidP="00763CE9">
      <w:pPr>
        <w:pStyle w:val="StandardWeb"/>
        <w:rPr>
          <w:rFonts w:ascii="Arial" w:hAnsi="Arial" w:cs="Arial"/>
        </w:rPr>
      </w:pPr>
      <w:r w:rsidRPr="00763CE9">
        <w:rPr>
          <w:rFonts w:ascii="Arial" w:hAnsi="Arial" w:cs="Arial"/>
          <w:b/>
          <w:bCs/>
        </w:rPr>
        <w:t>Umsetzung</w:t>
      </w:r>
      <w:r w:rsidRPr="00763CE9">
        <w:rPr>
          <w:rFonts w:ascii="Arial" w:hAnsi="Arial" w:cs="Arial"/>
        </w:rPr>
        <w:t xml:space="preserve"> </w:t>
      </w:r>
    </w:p>
    <w:p w:rsidR="00763CE9" w:rsidRPr="00763CE9" w:rsidRDefault="00763CE9" w:rsidP="00763CE9">
      <w:pPr>
        <w:pStyle w:val="StandardWeb"/>
        <w:rPr>
          <w:rFonts w:ascii="Arial" w:hAnsi="Arial" w:cs="Arial"/>
        </w:rPr>
      </w:pPr>
      <w:r w:rsidRPr="00763CE9">
        <w:rPr>
          <w:rFonts w:ascii="Arial" w:hAnsi="Arial" w:cs="Arial"/>
        </w:rPr>
        <w:t>Zum Einstieg stellt die Lehrkraft Medienberichte zu einem oder mehreren aktuellen gesundheitsrelevanten Umweltproblemen vor – je nach gewünschter inhaltlicher Ausrichtung oder Aktualitätsbezug. Entsprechende Themen lassen sich immer wieder der aktuellen Berichterstattung finden, zum Beispiel:</w:t>
      </w:r>
    </w:p>
    <w:p w:rsidR="00763CE9" w:rsidRPr="00763CE9" w:rsidRDefault="00763CE9" w:rsidP="002C5F6D">
      <w:pPr>
        <w:numPr>
          <w:ilvl w:val="0"/>
          <w:numId w:val="3"/>
        </w:numPr>
        <w:spacing w:before="100" w:beforeAutospacing="1" w:after="100" w:afterAutospacing="1" w:line="240" w:lineRule="auto"/>
        <w:rPr>
          <w:rFonts w:ascii="Arial" w:hAnsi="Arial" w:cs="Arial"/>
          <w:sz w:val="24"/>
          <w:szCs w:val="24"/>
        </w:rPr>
      </w:pPr>
      <w:r w:rsidRPr="00763CE9">
        <w:rPr>
          <w:rFonts w:ascii="Arial" w:hAnsi="Arial" w:cs="Arial"/>
          <w:sz w:val="24"/>
          <w:szCs w:val="24"/>
        </w:rPr>
        <w:t>die Feinstaubbelastung und die Diskussion über Umweltzonen,</w:t>
      </w:r>
    </w:p>
    <w:p w:rsidR="00763CE9" w:rsidRPr="00763CE9" w:rsidRDefault="00763CE9" w:rsidP="002C5F6D">
      <w:pPr>
        <w:numPr>
          <w:ilvl w:val="0"/>
          <w:numId w:val="3"/>
        </w:numPr>
        <w:spacing w:before="100" w:beforeAutospacing="1" w:after="100" w:afterAutospacing="1" w:line="240" w:lineRule="auto"/>
        <w:rPr>
          <w:rFonts w:ascii="Arial" w:hAnsi="Arial" w:cs="Arial"/>
          <w:sz w:val="24"/>
          <w:szCs w:val="24"/>
        </w:rPr>
      </w:pPr>
      <w:r w:rsidRPr="00763CE9">
        <w:rPr>
          <w:rFonts w:ascii="Arial" w:hAnsi="Arial" w:cs="Arial"/>
          <w:sz w:val="24"/>
          <w:szCs w:val="24"/>
        </w:rPr>
        <w:t>das häufigere Auftreten von Infektionskrankheiten, Allergien oder anderen Gesundheitsrisiken aufgrund der Ausbreitung von Tier- und Pflanzenarten aus anderen Klimazonen (Stichworte: Eichenprozessionsspinner, Ambrosia, Tigermücke)</w:t>
      </w:r>
    </w:p>
    <w:p w:rsidR="00763CE9" w:rsidRPr="00763CE9" w:rsidRDefault="00763CE9" w:rsidP="002C5F6D">
      <w:pPr>
        <w:numPr>
          <w:ilvl w:val="0"/>
          <w:numId w:val="3"/>
        </w:numPr>
        <w:spacing w:before="100" w:beforeAutospacing="1" w:after="100" w:afterAutospacing="1" w:line="240" w:lineRule="auto"/>
        <w:rPr>
          <w:rFonts w:ascii="Arial" w:hAnsi="Arial" w:cs="Arial"/>
          <w:sz w:val="24"/>
          <w:szCs w:val="24"/>
        </w:rPr>
      </w:pPr>
      <w:r w:rsidRPr="00763CE9">
        <w:rPr>
          <w:rFonts w:ascii="Arial" w:hAnsi="Arial" w:cs="Arial"/>
          <w:sz w:val="24"/>
          <w:szCs w:val="24"/>
        </w:rPr>
        <w:t>die Verunreinigung von Wasser oder Nahrungsmitteln (Stichworte: Dioxin, Legionellen).</w:t>
      </w:r>
    </w:p>
    <w:p w:rsidR="00763CE9" w:rsidRPr="00763CE9" w:rsidRDefault="00763CE9" w:rsidP="00763CE9">
      <w:pPr>
        <w:pStyle w:val="StandardWeb"/>
        <w:rPr>
          <w:rFonts w:ascii="Arial" w:hAnsi="Arial" w:cs="Arial"/>
        </w:rPr>
      </w:pPr>
      <w:r w:rsidRPr="00763CE9">
        <w:rPr>
          <w:rFonts w:ascii="Arial" w:hAnsi="Arial" w:cs="Arial"/>
        </w:rPr>
        <w:t>Auch internationale Umweltthemen finden sich immer wieder in den Medien, zum Beispiel der Smog in chinesischen Großstädten. Eine Auswahl von geeigneten Medienberichten findet sich in den Materialien. In Gruppenarbeit oder im Unterrichtsgespräch trägt die Klasse Informationen aus den Beiträgen zusammen. Dazu können folgende Leitfragen verwendet werden:</w:t>
      </w:r>
    </w:p>
    <w:p w:rsidR="00763CE9" w:rsidRPr="00763CE9" w:rsidRDefault="00763CE9" w:rsidP="002C5F6D">
      <w:pPr>
        <w:numPr>
          <w:ilvl w:val="0"/>
          <w:numId w:val="4"/>
        </w:numPr>
        <w:spacing w:before="100" w:beforeAutospacing="1" w:after="100" w:afterAutospacing="1" w:line="240" w:lineRule="auto"/>
        <w:rPr>
          <w:rFonts w:ascii="Arial" w:hAnsi="Arial" w:cs="Arial"/>
          <w:sz w:val="24"/>
          <w:szCs w:val="24"/>
        </w:rPr>
      </w:pPr>
      <w:r w:rsidRPr="00763CE9">
        <w:rPr>
          <w:rFonts w:ascii="Arial" w:hAnsi="Arial" w:cs="Arial"/>
          <w:sz w:val="24"/>
          <w:szCs w:val="24"/>
        </w:rPr>
        <w:t>Wie wird das Umweltproblem genannt beziehungsweise beschrieben?</w:t>
      </w:r>
    </w:p>
    <w:p w:rsidR="00763CE9" w:rsidRPr="00763CE9" w:rsidRDefault="00763CE9" w:rsidP="002C5F6D">
      <w:pPr>
        <w:numPr>
          <w:ilvl w:val="0"/>
          <w:numId w:val="4"/>
        </w:numPr>
        <w:spacing w:before="100" w:beforeAutospacing="1" w:after="100" w:afterAutospacing="1" w:line="240" w:lineRule="auto"/>
        <w:rPr>
          <w:rFonts w:ascii="Arial" w:hAnsi="Arial" w:cs="Arial"/>
          <w:sz w:val="24"/>
          <w:szCs w:val="24"/>
        </w:rPr>
      </w:pPr>
      <w:r w:rsidRPr="00763CE9">
        <w:rPr>
          <w:rFonts w:ascii="Arial" w:hAnsi="Arial" w:cs="Arial"/>
          <w:sz w:val="24"/>
          <w:szCs w:val="24"/>
        </w:rPr>
        <w:lastRenderedPageBreak/>
        <w:t>Welche Folgen für die Gesundheit werden beschrieben oder genannt?</w:t>
      </w:r>
    </w:p>
    <w:p w:rsidR="00763CE9" w:rsidRPr="00763CE9" w:rsidRDefault="00763CE9" w:rsidP="002C5F6D">
      <w:pPr>
        <w:numPr>
          <w:ilvl w:val="0"/>
          <w:numId w:val="4"/>
        </w:numPr>
        <w:spacing w:before="100" w:beforeAutospacing="1" w:after="100" w:afterAutospacing="1" w:line="240" w:lineRule="auto"/>
        <w:rPr>
          <w:rFonts w:ascii="Arial" w:hAnsi="Arial" w:cs="Arial"/>
          <w:sz w:val="24"/>
          <w:szCs w:val="24"/>
        </w:rPr>
      </w:pPr>
      <w:r w:rsidRPr="00763CE9">
        <w:rPr>
          <w:rFonts w:ascii="Arial" w:hAnsi="Arial" w:cs="Arial"/>
          <w:sz w:val="24"/>
          <w:szCs w:val="24"/>
        </w:rPr>
        <w:t>Wie werden die Ursachen erklärt?</w:t>
      </w:r>
    </w:p>
    <w:p w:rsidR="00763CE9" w:rsidRPr="00763CE9" w:rsidRDefault="00763CE9" w:rsidP="002C5F6D">
      <w:pPr>
        <w:numPr>
          <w:ilvl w:val="0"/>
          <w:numId w:val="4"/>
        </w:numPr>
        <w:spacing w:before="100" w:beforeAutospacing="1" w:after="100" w:afterAutospacing="1" w:line="240" w:lineRule="auto"/>
        <w:rPr>
          <w:rFonts w:ascii="Arial" w:hAnsi="Arial" w:cs="Arial"/>
          <w:sz w:val="24"/>
          <w:szCs w:val="24"/>
        </w:rPr>
      </w:pPr>
      <w:r w:rsidRPr="00763CE9">
        <w:rPr>
          <w:rFonts w:ascii="Arial" w:hAnsi="Arial" w:cs="Arial"/>
          <w:sz w:val="24"/>
          <w:szCs w:val="24"/>
        </w:rPr>
        <w:t>Welche Lösungen werden genannt?</w:t>
      </w:r>
    </w:p>
    <w:p w:rsidR="00763CE9" w:rsidRPr="00763CE9" w:rsidRDefault="00763CE9" w:rsidP="00763CE9">
      <w:pPr>
        <w:pStyle w:val="StandardWeb"/>
        <w:rPr>
          <w:rFonts w:ascii="Arial" w:hAnsi="Arial" w:cs="Arial"/>
        </w:rPr>
      </w:pPr>
      <w:r w:rsidRPr="00763CE9">
        <w:rPr>
          <w:rFonts w:ascii="Arial" w:hAnsi="Arial" w:cs="Arial"/>
        </w:rPr>
        <w:t xml:space="preserve">Die Informationen werden mithilfe eines Schaubildes dokumentiert. Ein geeignetes Bild des menschlichen Körpers mit den wichtigsten betroffenen Organen findet sich in den </w:t>
      </w:r>
      <w:hyperlink r:id="rId9" w:tgtFrame="_self" w:history="1">
        <w:r w:rsidRPr="00763CE9">
          <w:rPr>
            <w:rStyle w:val="Hyperlink"/>
            <w:rFonts w:ascii="Arial" w:hAnsi="Arial" w:cs="Arial"/>
          </w:rPr>
          <w:t>Materialien</w:t>
        </w:r>
      </w:hyperlink>
      <w:r w:rsidRPr="00763CE9">
        <w:rPr>
          <w:rFonts w:ascii="Arial" w:hAnsi="Arial" w:cs="Arial"/>
        </w:rPr>
        <w:t xml:space="preserve">. Die Umwelteinflüsse und ihre Wirkungen auf den Körper können eingetragen werden Zusammenhänge werden mit Pfeilen veranschaulicht. </w:t>
      </w:r>
    </w:p>
    <w:p w:rsidR="00763CE9" w:rsidRPr="00763CE9" w:rsidRDefault="00763CE9" w:rsidP="00763CE9">
      <w:pPr>
        <w:pStyle w:val="StandardWeb"/>
        <w:rPr>
          <w:rFonts w:ascii="Arial" w:hAnsi="Arial" w:cs="Arial"/>
        </w:rPr>
      </w:pPr>
      <w:r w:rsidRPr="00763CE9">
        <w:rPr>
          <w:rFonts w:ascii="Arial" w:hAnsi="Arial" w:cs="Arial"/>
          <w:b/>
          <w:bCs/>
        </w:rPr>
        <w:t>Beispiel:</w:t>
      </w:r>
      <w:r w:rsidRPr="00763CE9">
        <w:rPr>
          <w:rFonts w:ascii="Arial" w:hAnsi="Arial" w:cs="Arial"/>
        </w:rPr>
        <w:t xml:space="preserve"> </w:t>
      </w:r>
    </w:p>
    <w:p w:rsidR="00763CE9" w:rsidRPr="00763CE9" w:rsidRDefault="00763CE9" w:rsidP="00763CE9">
      <w:pPr>
        <w:rPr>
          <w:rFonts w:ascii="Arial" w:hAnsi="Arial" w:cs="Arial"/>
          <w:sz w:val="24"/>
          <w:szCs w:val="24"/>
        </w:rPr>
      </w:pPr>
      <w:r w:rsidRPr="00763CE9">
        <w:rPr>
          <w:rFonts w:ascii="Arial" w:hAnsi="Arial" w:cs="Arial"/>
          <w:noProof/>
          <w:sz w:val="24"/>
          <w:szCs w:val="24"/>
          <w:lang w:eastAsia="de-DE"/>
        </w:rPr>
        <w:drawing>
          <wp:inline distT="0" distB="0" distL="0" distR="0" wp14:anchorId="2344E665" wp14:editId="25478909">
            <wp:extent cx="3733800" cy="2766060"/>
            <wp:effectExtent l="0" t="0" r="0" b="0"/>
            <wp:docPr id="2" name="Grafik 2" descr="https://www.umwelt-im-unterricht.de/uiufiles/bilder/bildschirmfoto_2014-04-02_um_17.46.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umwelt-im-unterricht.de/uiufiles/bilder/bildschirmfoto_2014-04-02_um_17.46.35.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733800" cy="2766060"/>
                    </a:xfrm>
                    <a:prstGeom prst="rect">
                      <a:avLst/>
                    </a:prstGeom>
                    <a:noFill/>
                    <a:ln>
                      <a:noFill/>
                    </a:ln>
                  </pic:spPr>
                </pic:pic>
              </a:graphicData>
            </a:graphic>
          </wp:inline>
        </w:drawing>
      </w:r>
    </w:p>
    <w:p w:rsidR="00763CE9" w:rsidRPr="00763CE9" w:rsidRDefault="00763CE9" w:rsidP="00763CE9">
      <w:pPr>
        <w:pStyle w:val="StandardWeb"/>
        <w:rPr>
          <w:rFonts w:ascii="Arial" w:hAnsi="Arial" w:cs="Arial"/>
        </w:rPr>
      </w:pPr>
      <w:r w:rsidRPr="00763CE9">
        <w:rPr>
          <w:rFonts w:ascii="Arial" w:hAnsi="Arial" w:cs="Arial"/>
          <w:i/>
          <w:iCs/>
        </w:rPr>
        <w:t xml:space="preserve">Illustration: Lena </w:t>
      </w:r>
      <w:proofErr w:type="spellStart"/>
      <w:r w:rsidRPr="00763CE9">
        <w:rPr>
          <w:rFonts w:ascii="Arial" w:hAnsi="Arial" w:cs="Arial"/>
          <w:i/>
          <w:iCs/>
        </w:rPr>
        <w:t>Lögters</w:t>
      </w:r>
      <w:proofErr w:type="spellEnd"/>
      <w:r w:rsidRPr="00763CE9">
        <w:rPr>
          <w:rFonts w:ascii="Arial" w:hAnsi="Arial" w:cs="Arial"/>
          <w:i/>
          <w:iCs/>
        </w:rPr>
        <w:t xml:space="preserve">/Umwelt im Unterricht/CC BY-SA 4.0 unter Verwendung von Materialien aus Wikimedia </w:t>
      </w:r>
      <w:proofErr w:type="spellStart"/>
      <w:r w:rsidRPr="00763CE9">
        <w:rPr>
          <w:rFonts w:ascii="Arial" w:hAnsi="Arial" w:cs="Arial"/>
          <w:i/>
          <w:iCs/>
        </w:rPr>
        <w:t>Commons</w:t>
      </w:r>
      <w:proofErr w:type="spellEnd"/>
      <w:r w:rsidRPr="00763CE9">
        <w:rPr>
          <w:rFonts w:ascii="Arial" w:hAnsi="Arial" w:cs="Arial"/>
          <w:i/>
          <w:iCs/>
        </w:rPr>
        <w:t xml:space="preserve">: </w:t>
      </w:r>
      <w:hyperlink r:id="rId11" w:tgtFrame="_blank" w:history="1">
        <w:r w:rsidRPr="00763CE9">
          <w:rPr>
            <w:rStyle w:val="Hyperlink"/>
            <w:rFonts w:ascii="Arial" w:hAnsi="Arial" w:cs="Arial"/>
            <w:i/>
            <w:iCs/>
          </w:rPr>
          <w:t>http://commons.wikimedia.org/wiki/Human_body_diagrams</w:t>
        </w:r>
      </w:hyperlink>
      <w:r w:rsidRPr="00763CE9">
        <w:rPr>
          <w:rFonts w:ascii="Arial" w:hAnsi="Arial" w:cs="Arial"/>
          <w:i/>
          <w:iCs/>
        </w:rPr>
        <w:t>) </w:t>
      </w:r>
      <w:r w:rsidRPr="00763CE9">
        <w:rPr>
          <w:rFonts w:ascii="Arial" w:hAnsi="Arial" w:cs="Arial"/>
        </w:rPr>
        <w:t xml:space="preserve"> </w:t>
      </w:r>
    </w:p>
    <w:p w:rsidR="00763CE9" w:rsidRPr="00763CE9" w:rsidRDefault="00763CE9" w:rsidP="00763CE9">
      <w:pPr>
        <w:pStyle w:val="StandardWeb"/>
        <w:rPr>
          <w:rFonts w:ascii="Arial" w:hAnsi="Arial" w:cs="Arial"/>
        </w:rPr>
      </w:pPr>
      <w:r w:rsidRPr="00763CE9">
        <w:rPr>
          <w:rFonts w:ascii="Arial" w:hAnsi="Arial" w:cs="Arial"/>
        </w:rPr>
        <w:t xml:space="preserve">Im nächsten Schritt überlegen die Schüler/-innen, wie menschliche Aktivitäten mit den Umwelteinflüssen zusammenhängen. Sie sammeln Ideen, wie die Gesundheitsprobleme gelöst oder verringert werden könnten. Dabei liegt der Schwerpunkt darauf, ob und wie die gegebenenfalls dafür verantwortlichen Umweltprobleme gelöst werden können. Die Klasse benennt mögliche Handlungsoptionen und dokumentiert diese ebenfalls im Schaubild. </w:t>
      </w:r>
    </w:p>
    <w:p w:rsidR="00763CE9" w:rsidRPr="00763CE9" w:rsidRDefault="00763CE9" w:rsidP="00763CE9">
      <w:pPr>
        <w:pStyle w:val="StandardWeb"/>
        <w:rPr>
          <w:rFonts w:ascii="Arial" w:hAnsi="Arial" w:cs="Arial"/>
        </w:rPr>
      </w:pPr>
      <w:r w:rsidRPr="00763CE9">
        <w:rPr>
          <w:rFonts w:ascii="Arial" w:hAnsi="Arial" w:cs="Arial"/>
          <w:b/>
          <w:bCs/>
        </w:rPr>
        <w:t>Erweiterung</w:t>
      </w:r>
      <w:r w:rsidRPr="00763CE9">
        <w:rPr>
          <w:rFonts w:ascii="Arial" w:hAnsi="Arial" w:cs="Arial"/>
        </w:rPr>
        <w:t xml:space="preserve"> </w:t>
      </w:r>
    </w:p>
    <w:p w:rsidR="00763CE9" w:rsidRPr="00763CE9" w:rsidRDefault="00763CE9" w:rsidP="002C5F6D">
      <w:pPr>
        <w:numPr>
          <w:ilvl w:val="0"/>
          <w:numId w:val="5"/>
        </w:numPr>
        <w:spacing w:before="100" w:beforeAutospacing="1" w:after="100" w:afterAutospacing="1" w:line="240" w:lineRule="auto"/>
        <w:rPr>
          <w:rFonts w:ascii="Arial" w:hAnsi="Arial" w:cs="Arial"/>
          <w:sz w:val="24"/>
          <w:szCs w:val="24"/>
        </w:rPr>
      </w:pPr>
      <w:r w:rsidRPr="00763CE9">
        <w:rPr>
          <w:rFonts w:ascii="Arial" w:hAnsi="Arial" w:cs="Arial"/>
          <w:sz w:val="24"/>
          <w:szCs w:val="24"/>
        </w:rPr>
        <w:t>Verschiedene Aspekte des Themas können mithilfe weiterer Unterrichtsmaterialien vertieft werden. Dazu bieten sich unter anderem folgende Veröffentlichungen an: </w:t>
      </w:r>
      <w:hyperlink r:id="rId12" w:tgtFrame="_self" w:history="1">
        <w:r w:rsidRPr="00763CE9">
          <w:rPr>
            <w:rStyle w:val="Hyperlink"/>
            <w:rFonts w:ascii="Arial" w:hAnsi="Arial" w:cs="Arial"/>
            <w:sz w:val="24"/>
            <w:szCs w:val="24"/>
          </w:rPr>
          <w:t>"Umwelt und Gesundheit"</w:t>
        </w:r>
      </w:hyperlink>
      <w:r w:rsidRPr="00763CE9">
        <w:rPr>
          <w:rFonts w:ascii="Arial" w:hAnsi="Arial" w:cs="Arial"/>
          <w:sz w:val="24"/>
          <w:szCs w:val="24"/>
        </w:rPr>
        <w:t xml:space="preserve">, insbesondere die Blätter zu Lärm, Innenraumluft, Ausbreitung der Tigermücke; </w:t>
      </w:r>
      <w:hyperlink r:id="rId13" w:tgtFrame="_blank" w:history="1">
        <w:r w:rsidRPr="00763CE9">
          <w:rPr>
            <w:rStyle w:val="Hyperlink"/>
            <w:rFonts w:ascii="Arial" w:hAnsi="Arial" w:cs="Arial"/>
            <w:sz w:val="24"/>
            <w:szCs w:val="24"/>
          </w:rPr>
          <w:t>"Mobilfunk"</w:t>
        </w:r>
      </w:hyperlink>
      <w:bookmarkStart w:id="0" w:name="_GoBack"/>
      <w:bookmarkEnd w:id="0"/>
      <w:r w:rsidRPr="00763CE9">
        <w:rPr>
          <w:rFonts w:ascii="Arial" w:hAnsi="Arial" w:cs="Arial"/>
          <w:sz w:val="24"/>
          <w:szCs w:val="24"/>
        </w:rPr>
        <w:t> (Bundesamt für Strahlenschutz) sowie </w:t>
      </w:r>
      <w:hyperlink r:id="rId14" w:tgtFrame="_blank" w:history="1">
        <w:r w:rsidRPr="00763CE9">
          <w:rPr>
            <w:rStyle w:val="Hyperlink"/>
            <w:rFonts w:ascii="Arial" w:hAnsi="Arial" w:cs="Arial"/>
            <w:sz w:val="24"/>
            <w:szCs w:val="24"/>
          </w:rPr>
          <w:t>"Sonne - aber sicher!"</w:t>
        </w:r>
      </w:hyperlink>
      <w:r w:rsidRPr="00763CE9">
        <w:rPr>
          <w:rFonts w:ascii="Arial" w:hAnsi="Arial" w:cs="Arial"/>
          <w:sz w:val="24"/>
          <w:szCs w:val="24"/>
        </w:rPr>
        <w:t>, Bundesamt für Strahlenschutz.</w:t>
      </w:r>
    </w:p>
    <w:p w:rsidR="00763CE9" w:rsidRPr="00763CE9" w:rsidRDefault="00763CE9" w:rsidP="002C5F6D">
      <w:pPr>
        <w:numPr>
          <w:ilvl w:val="0"/>
          <w:numId w:val="5"/>
        </w:numPr>
        <w:spacing w:before="100" w:beforeAutospacing="1" w:after="100" w:afterAutospacing="1" w:line="240" w:lineRule="auto"/>
        <w:rPr>
          <w:rFonts w:ascii="Arial" w:hAnsi="Arial" w:cs="Arial"/>
          <w:sz w:val="24"/>
          <w:szCs w:val="24"/>
        </w:rPr>
      </w:pPr>
      <w:r w:rsidRPr="00763CE9">
        <w:rPr>
          <w:rFonts w:ascii="Arial" w:hAnsi="Arial" w:cs="Arial"/>
          <w:sz w:val="24"/>
          <w:szCs w:val="24"/>
        </w:rPr>
        <w:lastRenderedPageBreak/>
        <w:t>Im Biologieunterricht kann die Funktion einzelner betroffener Organe thematisiert werden.</w:t>
      </w:r>
    </w:p>
    <w:p w:rsidR="00763CE9" w:rsidRPr="00763CE9" w:rsidRDefault="00763CE9" w:rsidP="002C5F6D">
      <w:pPr>
        <w:numPr>
          <w:ilvl w:val="0"/>
          <w:numId w:val="5"/>
        </w:numPr>
        <w:spacing w:before="100" w:beforeAutospacing="1" w:after="100" w:afterAutospacing="1" w:line="240" w:lineRule="auto"/>
        <w:rPr>
          <w:rFonts w:ascii="Arial" w:hAnsi="Arial" w:cs="Arial"/>
          <w:sz w:val="24"/>
          <w:szCs w:val="24"/>
        </w:rPr>
      </w:pPr>
      <w:r w:rsidRPr="00763CE9">
        <w:rPr>
          <w:rFonts w:ascii="Arial" w:hAnsi="Arial" w:cs="Arial"/>
          <w:sz w:val="24"/>
          <w:szCs w:val="24"/>
        </w:rPr>
        <w:t xml:space="preserve">Für höhere Klassenstufen mit ausreichenden Englischkenntnissen bieten sich Recherchen in den interaktiven Atlanten der </w:t>
      </w:r>
      <w:hyperlink r:id="rId15" w:tgtFrame="_blank" w:history="1">
        <w:r w:rsidRPr="00763CE9">
          <w:rPr>
            <w:rStyle w:val="Hyperlink"/>
            <w:rFonts w:ascii="Arial" w:hAnsi="Arial" w:cs="Arial"/>
            <w:sz w:val="24"/>
            <w:szCs w:val="24"/>
          </w:rPr>
          <w:t>Weltgesundheitsorganisation (WHO)</w:t>
        </w:r>
      </w:hyperlink>
      <w:r w:rsidRPr="00763CE9">
        <w:rPr>
          <w:rFonts w:ascii="Arial" w:hAnsi="Arial" w:cs="Arial"/>
          <w:sz w:val="24"/>
          <w:szCs w:val="24"/>
        </w:rPr>
        <w:t xml:space="preserve"> an. Dort können zum Beispiel internationale Vergleiche zu wichtigen Gesundheitsindikatoren vorgenommen werden. Auch eine Reihe von </w:t>
      </w:r>
      <w:hyperlink r:id="rId16" w:tgtFrame="_blank" w:history="1">
        <w:r w:rsidRPr="00763CE9">
          <w:rPr>
            <w:rStyle w:val="Hyperlink"/>
            <w:rFonts w:ascii="Arial" w:hAnsi="Arial" w:cs="Arial"/>
            <w:sz w:val="24"/>
            <w:szCs w:val="24"/>
          </w:rPr>
          <w:t>statistischen Weltkarten</w:t>
        </w:r>
      </w:hyperlink>
      <w:r w:rsidRPr="00763CE9">
        <w:rPr>
          <w:rFonts w:ascii="Arial" w:hAnsi="Arial" w:cs="Arial"/>
          <w:sz w:val="24"/>
          <w:szCs w:val="24"/>
        </w:rPr>
        <w:t xml:space="preserve"> sind verfügbar.</w:t>
      </w:r>
    </w:p>
    <w:p w:rsidR="00403285" w:rsidRPr="007B3CB6" w:rsidRDefault="00403285" w:rsidP="00F1082F">
      <w:pPr>
        <w:pStyle w:val="berschrift2"/>
        <w:rPr>
          <w:rFonts w:ascii="Arial" w:hAnsi="Arial" w:cs="Arial"/>
        </w:rPr>
      </w:pPr>
      <w:r w:rsidRPr="007B3CB6">
        <w:rPr>
          <w:rFonts w:ascii="Arial" w:hAnsi="Arial" w:cs="Arial"/>
        </w:rPr>
        <w:t xml:space="preserve">Informationen und Materialien </w:t>
      </w:r>
    </w:p>
    <w:p w:rsidR="00562AFD" w:rsidRPr="00F1082F" w:rsidRDefault="00403285" w:rsidP="004236EE">
      <w:pPr>
        <w:pStyle w:val="berschrift3"/>
        <w:spacing w:after="120" w:afterAutospacing="0"/>
        <w:rPr>
          <w:rFonts w:ascii="Arial" w:hAnsi="Arial" w:cs="Arial"/>
          <w:sz w:val="24"/>
          <w:szCs w:val="24"/>
        </w:rPr>
      </w:pPr>
      <w:r w:rsidRPr="00F1082F">
        <w:rPr>
          <w:rFonts w:ascii="Arial" w:hAnsi="Arial" w:cs="Arial"/>
          <w:sz w:val="24"/>
          <w:szCs w:val="24"/>
        </w:rPr>
        <w:t xml:space="preserve">Hintergrund (1) </w:t>
      </w:r>
    </w:p>
    <w:p w:rsidR="0098385A" w:rsidRPr="0098385A" w:rsidRDefault="0098385A" w:rsidP="0098385A">
      <w:pPr>
        <w:rPr>
          <w:rFonts w:ascii="Arial" w:hAnsi="Arial" w:cs="Arial"/>
          <w:sz w:val="24"/>
          <w:szCs w:val="24"/>
        </w:rPr>
      </w:pPr>
      <w:r w:rsidRPr="0098385A">
        <w:rPr>
          <w:rFonts w:ascii="Arial" w:hAnsi="Arial" w:cs="Arial"/>
          <w:sz w:val="24"/>
          <w:szCs w:val="24"/>
        </w:rPr>
        <w:t xml:space="preserve">03.04.2014 | Gesundheit und Ernährung </w:t>
      </w:r>
    </w:p>
    <w:p w:rsidR="0098385A" w:rsidRPr="0098385A" w:rsidRDefault="0098385A" w:rsidP="0098385A">
      <w:pPr>
        <w:rPr>
          <w:rFonts w:ascii="Arial" w:hAnsi="Arial" w:cs="Arial"/>
          <w:color w:val="0000FF"/>
          <w:sz w:val="24"/>
          <w:szCs w:val="24"/>
          <w:u w:val="single"/>
        </w:rPr>
      </w:pPr>
      <w:r w:rsidRPr="0098385A">
        <w:rPr>
          <w:rFonts w:ascii="Arial" w:hAnsi="Arial" w:cs="Arial"/>
          <w:sz w:val="24"/>
          <w:szCs w:val="24"/>
        </w:rPr>
        <w:fldChar w:fldCharType="begin"/>
      </w:r>
      <w:r w:rsidRPr="0098385A">
        <w:rPr>
          <w:rFonts w:ascii="Arial" w:hAnsi="Arial" w:cs="Arial"/>
          <w:sz w:val="24"/>
          <w:szCs w:val="24"/>
        </w:rPr>
        <w:instrText xml:space="preserve"> HYPERLINK "https://www.umwelt-im-unterricht.de/hintergrund/umwelteinfluesse-auf-die-gesundheit/" </w:instrText>
      </w:r>
      <w:r w:rsidRPr="0098385A">
        <w:rPr>
          <w:rFonts w:ascii="Arial" w:hAnsi="Arial" w:cs="Arial"/>
          <w:sz w:val="24"/>
          <w:szCs w:val="24"/>
        </w:rPr>
        <w:fldChar w:fldCharType="separate"/>
      </w:r>
      <w:r w:rsidRPr="0098385A">
        <w:rPr>
          <w:rFonts w:ascii="Arial" w:hAnsi="Arial" w:cs="Arial"/>
          <w:color w:val="0000FF"/>
          <w:sz w:val="24"/>
          <w:szCs w:val="24"/>
          <w:u w:val="single"/>
        </w:rPr>
        <w:t>Umwelteinflüsse auf die Gesundheit</w:t>
      </w:r>
    </w:p>
    <w:p w:rsidR="0098385A" w:rsidRPr="0098385A" w:rsidRDefault="0098385A" w:rsidP="0098385A">
      <w:pPr>
        <w:rPr>
          <w:rFonts w:ascii="Arial" w:hAnsi="Arial" w:cs="Arial"/>
          <w:sz w:val="24"/>
          <w:szCs w:val="24"/>
        </w:rPr>
      </w:pPr>
      <w:r w:rsidRPr="0098385A">
        <w:rPr>
          <w:rFonts w:ascii="Arial" w:hAnsi="Arial" w:cs="Arial"/>
          <w:sz w:val="24"/>
          <w:szCs w:val="24"/>
        </w:rPr>
        <w:fldChar w:fldCharType="end"/>
      </w:r>
      <w:r w:rsidRPr="0098385A">
        <w:rPr>
          <w:rFonts w:ascii="Arial" w:hAnsi="Arial" w:cs="Arial"/>
          <w:sz w:val="24"/>
          <w:szCs w:val="24"/>
        </w:rPr>
        <w:t>Reine Luft, sauberes Trinkwasser, eine intakte Natur – das sind Voraussetzungen für ein gesundes Leben. Umweltprobleme sind demnach auch Gesundheitsprobleme. Belastungen aus der Umwelt zählen neben der sozialen Lage und dem individuellen Lebensstil zu den wichtigsten Einflussfaktoren auf Gesundheit und Lebenserwartung der Deutschen. Während die Schadstoffbelastung insgesamt gering ist, beeinträchtigen vor allem die Luftverschmutzung und Lärm die Gesundheit. Ein großer Teil der Bevölkerung fühlt sich durch Lärm belästigt.</w:t>
      </w:r>
      <w:r>
        <w:rPr>
          <w:rFonts w:ascii="Arial" w:hAnsi="Arial" w:cs="Arial"/>
          <w:sz w:val="24"/>
          <w:szCs w:val="24"/>
        </w:rPr>
        <w:t xml:space="preserve"> </w:t>
      </w:r>
      <w:hyperlink r:id="rId17" w:history="1">
        <w:r w:rsidRPr="0098385A">
          <w:rPr>
            <w:rStyle w:val="Hyperlink"/>
            <w:rFonts w:ascii="Arial" w:hAnsi="Arial" w:cs="Arial"/>
            <w:sz w:val="24"/>
            <w:szCs w:val="24"/>
          </w:rPr>
          <w:t xml:space="preserve">mehr lesen </w:t>
        </w:r>
      </w:hyperlink>
    </w:p>
    <w:p w:rsidR="0098385A" w:rsidRDefault="0098385A" w:rsidP="0098385A">
      <w:pPr>
        <w:rPr>
          <w:rFonts w:ascii="Arial" w:hAnsi="Arial" w:cs="Arial"/>
          <w:b/>
          <w:sz w:val="24"/>
          <w:szCs w:val="24"/>
        </w:rPr>
      </w:pPr>
    </w:p>
    <w:p w:rsidR="00D7530F" w:rsidRPr="00D7530F" w:rsidRDefault="00D7530F" w:rsidP="00D7530F">
      <w:pPr>
        <w:rPr>
          <w:rFonts w:ascii="Arial" w:hAnsi="Arial" w:cs="Arial"/>
          <w:b/>
          <w:sz w:val="24"/>
          <w:szCs w:val="24"/>
        </w:rPr>
      </w:pPr>
      <w:r w:rsidRPr="00D7530F">
        <w:rPr>
          <w:rFonts w:ascii="Arial" w:hAnsi="Arial" w:cs="Arial"/>
          <w:b/>
          <w:sz w:val="24"/>
          <w:szCs w:val="24"/>
        </w:rPr>
        <w:t xml:space="preserve">Bilderserie </w:t>
      </w:r>
    </w:p>
    <w:p w:rsidR="0098385A" w:rsidRPr="00F67871" w:rsidRDefault="0098385A" w:rsidP="0098385A">
      <w:pPr>
        <w:rPr>
          <w:rFonts w:ascii="Arial" w:hAnsi="Arial" w:cs="Arial"/>
          <w:sz w:val="24"/>
          <w:szCs w:val="24"/>
        </w:rPr>
      </w:pPr>
      <w:r w:rsidRPr="00F67871">
        <w:rPr>
          <w:rFonts w:ascii="Arial" w:hAnsi="Arial" w:cs="Arial"/>
          <w:sz w:val="24"/>
          <w:szCs w:val="24"/>
        </w:rPr>
        <w:t xml:space="preserve">03.04.2014 | Gesundheit und Ernährung </w:t>
      </w:r>
    </w:p>
    <w:p w:rsidR="0098385A" w:rsidRPr="00F67871" w:rsidRDefault="0098385A" w:rsidP="00F67871">
      <w:pPr>
        <w:rPr>
          <w:rFonts w:ascii="Arial" w:hAnsi="Arial" w:cs="Arial"/>
          <w:color w:val="0000FF"/>
          <w:sz w:val="24"/>
          <w:szCs w:val="24"/>
          <w:u w:val="single"/>
        </w:rPr>
      </w:pPr>
      <w:r w:rsidRPr="00F67871">
        <w:rPr>
          <w:rFonts w:ascii="Arial" w:hAnsi="Arial" w:cs="Arial"/>
          <w:sz w:val="24"/>
          <w:szCs w:val="24"/>
        </w:rPr>
        <w:fldChar w:fldCharType="begin"/>
      </w:r>
      <w:r w:rsidRPr="00F67871">
        <w:rPr>
          <w:rFonts w:ascii="Arial" w:hAnsi="Arial" w:cs="Arial"/>
          <w:sz w:val="24"/>
          <w:szCs w:val="24"/>
        </w:rPr>
        <w:instrText xml:space="preserve"> HYPERLINK "https://www.umwelt-im-unterricht.de/medien/bilder/der-menschliche-koerper-und-umwelteinfluesse-sekgs/" </w:instrText>
      </w:r>
      <w:r w:rsidRPr="00F67871">
        <w:rPr>
          <w:rFonts w:ascii="Arial" w:hAnsi="Arial" w:cs="Arial"/>
          <w:sz w:val="24"/>
          <w:szCs w:val="24"/>
        </w:rPr>
        <w:fldChar w:fldCharType="separate"/>
      </w:r>
      <w:r w:rsidRPr="00F67871">
        <w:rPr>
          <w:rFonts w:ascii="Arial" w:hAnsi="Arial" w:cs="Arial"/>
          <w:color w:val="0000FF"/>
          <w:sz w:val="24"/>
          <w:szCs w:val="24"/>
          <w:u w:val="single"/>
        </w:rPr>
        <w:t>Der menschliche Körper und Umwelteinflüsse (SEK/GS)</w:t>
      </w:r>
    </w:p>
    <w:p w:rsidR="0098385A" w:rsidRPr="00F67871" w:rsidRDefault="0098385A" w:rsidP="0098385A">
      <w:pPr>
        <w:rPr>
          <w:rFonts w:ascii="Arial" w:hAnsi="Arial" w:cs="Arial"/>
          <w:sz w:val="24"/>
          <w:szCs w:val="24"/>
        </w:rPr>
      </w:pPr>
      <w:r w:rsidRPr="00F67871">
        <w:rPr>
          <w:rFonts w:ascii="Arial" w:hAnsi="Arial" w:cs="Arial"/>
          <w:sz w:val="24"/>
          <w:szCs w:val="24"/>
        </w:rPr>
        <w:fldChar w:fldCharType="end"/>
      </w:r>
      <w:r w:rsidR="00F67871">
        <w:rPr>
          <w:rFonts w:ascii="Arial" w:hAnsi="Arial" w:cs="Arial"/>
          <w:sz w:val="24"/>
          <w:szCs w:val="24"/>
        </w:rPr>
        <w:t>S</w:t>
      </w:r>
      <w:r w:rsidRPr="00F67871">
        <w:rPr>
          <w:rFonts w:ascii="Arial" w:hAnsi="Arial" w:cs="Arial"/>
          <w:sz w:val="24"/>
          <w:szCs w:val="24"/>
        </w:rPr>
        <w:t xml:space="preserve">ekundarstufe, Grundschule </w:t>
      </w:r>
    </w:p>
    <w:p w:rsidR="0098385A" w:rsidRPr="00F67871" w:rsidRDefault="0098385A" w:rsidP="0098385A">
      <w:pPr>
        <w:pStyle w:val="StandardWeb"/>
        <w:rPr>
          <w:rFonts w:ascii="Arial" w:hAnsi="Arial" w:cs="Arial"/>
        </w:rPr>
      </w:pPr>
      <w:r w:rsidRPr="00F67871">
        <w:rPr>
          <w:rFonts w:ascii="Arial" w:hAnsi="Arial" w:cs="Arial"/>
        </w:rPr>
        <w:t>Umwelteinflüsse wirken auf verschiedenste Weisen auf den menschlichen Körper. Das Schaubild kann verwendet werden, um dies zu veranschaulichen. Es zeigt die wichtigsten beteiligten Organe wie Lunge, Gehirn, Herz, Nieren, Leber und Darm. Die Illustration ist mit und ohne Beschriftung verfügbar.</w:t>
      </w:r>
    </w:p>
    <w:p w:rsidR="0098385A" w:rsidRPr="00F67871" w:rsidRDefault="0098385A" w:rsidP="0098385A">
      <w:pPr>
        <w:rPr>
          <w:rFonts w:ascii="Arial" w:hAnsi="Arial" w:cs="Arial"/>
          <w:sz w:val="24"/>
          <w:szCs w:val="24"/>
        </w:rPr>
      </w:pPr>
      <w:hyperlink r:id="rId18" w:history="1">
        <w:r w:rsidRPr="00F67871">
          <w:rPr>
            <w:rStyle w:val="Hyperlink"/>
            <w:rFonts w:ascii="Arial" w:hAnsi="Arial" w:cs="Arial"/>
            <w:sz w:val="24"/>
            <w:szCs w:val="24"/>
          </w:rPr>
          <w:t>mehr lesen</w:t>
        </w:r>
        <w:r w:rsidR="00F67871">
          <w:rPr>
            <w:rStyle w:val="Hyperlink"/>
            <w:rFonts w:ascii="Arial" w:hAnsi="Arial" w:cs="Arial"/>
            <w:sz w:val="24"/>
            <w:szCs w:val="24"/>
          </w:rPr>
          <w:t xml:space="preserve"> und Bilder herunterladen</w:t>
        </w:r>
        <w:r w:rsidRPr="00F67871">
          <w:rPr>
            <w:rStyle w:val="Hyperlink"/>
            <w:rFonts w:ascii="Arial" w:hAnsi="Arial" w:cs="Arial"/>
            <w:sz w:val="24"/>
            <w:szCs w:val="24"/>
          </w:rPr>
          <w:t xml:space="preserve"> </w:t>
        </w:r>
      </w:hyperlink>
    </w:p>
    <w:sectPr w:rsidR="0098385A" w:rsidRPr="00F67871">
      <w:headerReference w:type="default" r:id="rId19"/>
      <w:footerReference w:type="default" r:id="rId2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5F6D" w:rsidRDefault="002C5F6D" w:rsidP="006C5FCF">
      <w:pPr>
        <w:spacing w:after="0" w:line="240" w:lineRule="auto"/>
      </w:pPr>
      <w:r>
        <w:separator/>
      </w:r>
    </w:p>
  </w:endnote>
  <w:endnote w:type="continuationSeparator" w:id="0">
    <w:p w:rsidR="002C5F6D" w:rsidRDefault="002C5F6D"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3E9CCA5D" wp14:editId="200C1958">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r w:rsidRPr="005C137F">
      <w:rPr>
        <w:rFonts w:ascii="Times New Roman" w:eastAsia="Times New Roman" w:hAnsi="Times New Roman" w:cs="Times New Roman"/>
        <w:i/>
        <w:iCs/>
        <w:color w:val="0000FF"/>
        <w:sz w:val="20"/>
        <w:szCs w:val="20"/>
        <w:u w:val="single"/>
        <w:lang w:eastAsia="de-DE"/>
      </w:rPr>
      <w:t xml:space="preserve">Creative </w:t>
    </w:r>
    <w:proofErr w:type="spellStart"/>
    <w:r w:rsidRPr="005C137F">
      <w:rPr>
        <w:rFonts w:ascii="Times New Roman" w:eastAsia="Times New Roman" w:hAnsi="Times New Roman" w:cs="Times New Roman"/>
        <w:i/>
        <w:iCs/>
        <w:color w:val="0000FF"/>
        <w:sz w:val="20"/>
        <w:szCs w:val="20"/>
        <w:u w:val="single"/>
        <w:lang w:eastAsia="de-DE"/>
      </w:rPr>
      <w:t>Commons</w:t>
    </w:r>
    <w:proofErr w:type="spellEnd"/>
    <w:r w:rsidRPr="005C137F">
      <w:rPr>
        <w:rFonts w:ascii="Times New Roman" w:eastAsia="Times New Roman" w:hAnsi="Times New Roman" w:cs="Times New Roman"/>
        <w:i/>
        <w:iCs/>
        <w:color w:val="0000FF"/>
        <w:sz w:val="20"/>
        <w:szCs w:val="20"/>
        <w:u w:val="single"/>
        <w:lang w:eastAsia="de-DE"/>
      </w:rPr>
      <w:t xml:space="preserve"> Namensnennung - Weitergabe unter gleichen Bedingungen 4.0 International Lizenz.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3"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4"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5F6D" w:rsidRDefault="002C5F6D" w:rsidP="006C5FCF">
      <w:pPr>
        <w:spacing w:after="0" w:line="240" w:lineRule="auto"/>
      </w:pPr>
      <w:r>
        <w:separator/>
      </w:r>
    </w:p>
  </w:footnote>
  <w:footnote w:type="continuationSeparator" w:id="0">
    <w:p w:rsidR="002C5F6D" w:rsidRDefault="002C5F6D"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DE3307">
          <w:rPr>
            <w:noProo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154B56"/>
    <w:multiLevelType w:val="multilevel"/>
    <w:tmpl w:val="ED905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369220B"/>
    <w:multiLevelType w:val="multilevel"/>
    <w:tmpl w:val="79706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C5B4097"/>
    <w:multiLevelType w:val="multilevel"/>
    <w:tmpl w:val="64A0B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F282598"/>
    <w:multiLevelType w:val="multilevel"/>
    <w:tmpl w:val="C7F0C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1F804C5"/>
    <w:multiLevelType w:val="multilevel"/>
    <w:tmpl w:val="2DC06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1"/>
  </w:num>
  <w:num w:numId="5">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A3E6D"/>
    <w:rsid w:val="000B3DB8"/>
    <w:rsid w:val="000E257C"/>
    <w:rsid w:val="000F017F"/>
    <w:rsid w:val="0014337F"/>
    <w:rsid w:val="002A5193"/>
    <w:rsid w:val="002C5F6D"/>
    <w:rsid w:val="00393666"/>
    <w:rsid w:val="003A3419"/>
    <w:rsid w:val="003E7337"/>
    <w:rsid w:val="00403285"/>
    <w:rsid w:val="00416762"/>
    <w:rsid w:val="004236EE"/>
    <w:rsid w:val="0047500B"/>
    <w:rsid w:val="004F044A"/>
    <w:rsid w:val="00521D8B"/>
    <w:rsid w:val="00562AFD"/>
    <w:rsid w:val="005A4583"/>
    <w:rsid w:val="006A009E"/>
    <w:rsid w:val="006C5FCF"/>
    <w:rsid w:val="00763CE9"/>
    <w:rsid w:val="00764034"/>
    <w:rsid w:val="007B3CB6"/>
    <w:rsid w:val="007B5A7B"/>
    <w:rsid w:val="0098385A"/>
    <w:rsid w:val="00987199"/>
    <w:rsid w:val="00AA4AB7"/>
    <w:rsid w:val="00AC7C67"/>
    <w:rsid w:val="00AD1876"/>
    <w:rsid w:val="00CE2175"/>
    <w:rsid w:val="00D251D1"/>
    <w:rsid w:val="00D33CBC"/>
    <w:rsid w:val="00D7530F"/>
    <w:rsid w:val="00D91576"/>
    <w:rsid w:val="00DE3307"/>
    <w:rsid w:val="00F1082F"/>
    <w:rsid w:val="00F41AD5"/>
    <w:rsid w:val="00F51296"/>
    <w:rsid w:val="00F67871"/>
    <w:rsid w:val="00FD696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825072">
      <w:bodyDiv w:val="1"/>
      <w:marLeft w:val="0"/>
      <w:marRight w:val="0"/>
      <w:marTop w:val="0"/>
      <w:marBottom w:val="0"/>
      <w:divBdr>
        <w:top w:val="none" w:sz="0" w:space="0" w:color="auto"/>
        <w:left w:val="none" w:sz="0" w:space="0" w:color="auto"/>
        <w:bottom w:val="none" w:sz="0" w:space="0" w:color="auto"/>
        <w:right w:val="none" w:sz="0" w:space="0" w:color="auto"/>
      </w:divBdr>
      <w:divsChild>
        <w:div w:id="897210125">
          <w:marLeft w:val="0"/>
          <w:marRight w:val="0"/>
          <w:marTop w:val="0"/>
          <w:marBottom w:val="0"/>
          <w:divBdr>
            <w:top w:val="none" w:sz="0" w:space="0" w:color="auto"/>
            <w:left w:val="none" w:sz="0" w:space="0" w:color="auto"/>
            <w:bottom w:val="none" w:sz="0" w:space="0" w:color="auto"/>
            <w:right w:val="none" w:sz="0" w:space="0" w:color="auto"/>
          </w:divBdr>
        </w:div>
        <w:div w:id="96025202">
          <w:marLeft w:val="0"/>
          <w:marRight w:val="0"/>
          <w:marTop w:val="0"/>
          <w:marBottom w:val="0"/>
          <w:divBdr>
            <w:top w:val="none" w:sz="0" w:space="0" w:color="auto"/>
            <w:left w:val="none" w:sz="0" w:space="0" w:color="auto"/>
            <w:bottom w:val="none" w:sz="0" w:space="0" w:color="auto"/>
            <w:right w:val="none" w:sz="0" w:space="0" w:color="auto"/>
          </w:divBdr>
          <w:divsChild>
            <w:div w:id="917910972">
              <w:marLeft w:val="0"/>
              <w:marRight w:val="0"/>
              <w:marTop w:val="0"/>
              <w:marBottom w:val="0"/>
              <w:divBdr>
                <w:top w:val="none" w:sz="0" w:space="0" w:color="auto"/>
                <w:left w:val="none" w:sz="0" w:space="0" w:color="auto"/>
                <w:bottom w:val="none" w:sz="0" w:space="0" w:color="auto"/>
                <w:right w:val="none" w:sz="0" w:space="0" w:color="auto"/>
              </w:divBdr>
            </w:div>
          </w:divsChild>
        </w:div>
        <w:div w:id="202643955">
          <w:marLeft w:val="0"/>
          <w:marRight w:val="0"/>
          <w:marTop w:val="0"/>
          <w:marBottom w:val="0"/>
          <w:divBdr>
            <w:top w:val="none" w:sz="0" w:space="0" w:color="auto"/>
            <w:left w:val="none" w:sz="0" w:space="0" w:color="auto"/>
            <w:bottom w:val="none" w:sz="0" w:space="0" w:color="auto"/>
            <w:right w:val="none" w:sz="0" w:space="0" w:color="auto"/>
          </w:divBdr>
        </w:div>
        <w:div w:id="1961256634">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983580247">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1890149053">
                      <w:marLeft w:val="0"/>
                      <w:marRight w:val="0"/>
                      <w:marTop w:val="0"/>
                      <w:marBottom w:val="0"/>
                      <w:divBdr>
                        <w:top w:val="none" w:sz="0" w:space="0" w:color="auto"/>
                        <w:left w:val="none" w:sz="0" w:space="0" w:color="auto"/>
                        <w:bottom w:val="none" w:sz="0" w:space="0" w:color="auto"/>
                        <w:right w:val="none" w:sz="0" w:space="0" w:color="auto"/>
                      </w:divBdr>
                    </w:div>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2419069">
      <w:bodyDiv w:val="1"/>
      <w:marLeft w:val="0"/>
      <w:marRight w:val="0"/>
      <w:marTop w:val="0"/>
      <w:marBottom w:val="0"/>
      <w:divBdr>
        <w:top w:val="none" w:sz="0" w:space="0" w:color="auto"/>
        <w:left w:val="none" w:sz="0" w:space="0" w:color="auto"/>
        <w:bottom w:val="none" w:sz="0" w:space="0" w:color="auto"/>
        <w:right w:val="none" w:sz="0" w:space="0" w:color="auto"/>
      </w:divBdr>
    </w:div>
    <w:div w:id="621811641">
      <w:bodyDiv w:val="1"/>
      <w:marLeft w:val="0"/>
      <w:marRight w:val="0"/>
      <w:marTop w:val="0"/>
      <w:marBottom w:val="0"/>
      <w:divBdr>
        <w:top w:val="none" w:sz="0" w:space="0" w:color="auto"/>
        <w:left w:val="none" w:sz="0" w:space="0" w:color="auto"/>
        <w:bottom w:val="none" w:sz="0" w:space="0" w:color="auto"/>
        <w:right w:val="none" w:sz="0" w:space="0" w:color="auto"/>
      </w:divBdr>
      <w:divsChild>
        <w:div w:id="843393962">
          <w:marLeft w:val="0"/>
          <w:marRight w:val="0"/>
          <w:marTop w:val="0"/>
          <w:marBottom w:val="0"/>
          <w:divBdr>
            <w:top w:val="none" w:sz="0" w:space="0" w:color="auto"/>
            <w:left w:val="none" w:sz="0" w:space="0" w:color="auto"/>
            <w:bottom w:val="none" w:sz="0" w:space="0" w:color="auto"/>
            <w:right w:val="none" w:sz="0" w:space="0" w:color="auto"/>
          </w:divBdr>
        </w:div>
        <w:div w:id="660081817">
          <w:marLeft w:val="0"/>
          <w:marRight w:val="0"/>
          <w:marTop w:val="0"/>
          <w:marBottom w:val="0"/>
          <w:divBdr>
            <w:top w:val="none" w:sz="0" w:space="0" w:color="auto"/>
            <w:left w:val="none" w:sz="0" w:space="0" w:color="auto"/>
            <w:bottom w:val="none" w:sz="0" w:space="0" w:color="auto"/>
            <w:right w:val="none" w:sz="0" w:space="0" w:color="auto"/>
          </w:divBdr>
          <w:divsChild>
            <w:div w:id="834536045">
              <w:marLeft w:val="0"/>
              <w:marRight w:val="0"/>
              <w:marTop w:val="0"/>
              <w:marBottom w:val="0"/>
              <w:divBdr>
                <w:top w:val="none" w:sz="0" w:space="0" w:color="auto"/>
                <w:left w:val="none" w:sz="0" w:space="0" w:color="auto"/>
                <w:bottom w:val="none" w:sz="0" w:space="0" w:color="auto"/>
                <w:right w:val="none" w:sz="0" w:space="0" w:color="auto"/>
              </w:divBdr>
            </w:div>
          </w:divsChild>
        </w:div>
        <w:div w:id="1745057417">
          <w:marLeft w:val="0"/>
          <w:marRight w:val="0"/>
          <w:marTop w:val="0"/>
          <w:marBottom w:val="0"/>
          <w:divBdr>
            <w:top w:val="none" w:sz="0" w:space="0" w:color="auto"/>
            <w:left w:val="none" w:sz="0" w:space="0" w:color="auto"/>
            <w:bottom w:val="none" w:sz="0" w:space="0" w:color="auto"/>
            <w:right w:val="none" w:sz="0" w:space="0" w:color="auto"/>
          </w:divBdr>
        </w:div>
        <w:div w:id="270892906">
          <w:marLeft w:val="0"/>
          <w:marRight w:val="0"/>
          <w:marTop w:val="0"/>
          <w:marBottom w:val="0"/>
          <w:divBdr>
            <w:top w:val="none" w:sz="0" w:space="0" w:color="auto"/>
            <w:left w:val="none" w:sz="0" w:space="0" w:color="auto"/>
            <w:bottom w:val="none" w:sz="0" w:space="0" w:color="auto"/>
            <w:right w:val="none" w:sz="0" w:space="0" w:color="auto"/>
          </w:divBdr>
          <w:divsChild>
            <w:div w:id="147131274">
              <w:marLeft w:val="0"/>
              <w:marRight w:val="0"/>
              <w:marTop w:val="0"/>
              <w:marBottom w:val="0"/>
              <w:divBdr>
                <w:top w:val="none" w:sz="0" w:space="0" w:color="auto"/>
                <w:left w:val="none" w:sz="0" w:space="0" w:color="auto"/>
                <w:bottom w:val="none" w:sz="0" w:space="0" w:color="auto"/>
                <w:right w:val="none" w:sz="0" w:space="0" w:color="auto"/>
              </w:divBdr>
            </w:div>
            <w:div w:id="700016347">
              <w:marLeft w:val="0"/>
              <w:marRight w:val="0"/>
              <w:marTop w:val="0"/>
              <w:marBottom w:val="0"/>
              <w:divBdr>
                <w:top w:val="none" w:sz="0" w:space="0" w:color="auto"/>
                <w:left w:val="none" w:sz="0" w:space="0" w:color="auto"/>
                <w:bottom w:val="none" w:sz="0" w:space="0" w:color="auto"/>
                <w:right w:val="none" w:sz="0" w:space="0" w:color="auto"/>
              </w:divBdr>
            </w:div>
            <w:div w:id="1629706343">
              <w:marLeft w:val="0"/>
              <w:marRight w:val="0"/>
              <w:marTop w:val="0"/>
              <w:marBottom w:val="0"/>
              <w:divBdr>
                <w:top w:val="none" w:sz="0" w:space="0" w:color="auto"/>
                <w:left w:val="none" w:sz="0" w:space="0" w:color="auto"/>
                <w:bottom w:val="none" w:sz="0" w:space="0" w:color="auto"/>
                <w:right w:val="none" w:sz="0" w:space="0" w:color="auto"/>
              </w:divBdr>
            </w:div>
            <w:div w:id="397216159">
              <w:marLeft w:val="0"/>
              <w:marRight w:val="0"/>
              <w:marTop w:val="0"/>
              <w:marBottom w:val="0"/>
              <w:divBdr>
                <w:top w:val="none" w:sz="0" w:space="0" w:color="auto"/>
                <w:left w:val="none" w:sz="0" w:space="0" w:color="auto"/>
                <w:bottom w:val="none" w:sz="0" w:space="0" w:color="auto"/>
                <w:right w:val="none" w:sz="0" w:space="0" w:color="auto"/>
              </w:divBdr>
            </w:div>
            <w:div w:id="429786062">
              <w:marLeft w:val="0"/>
              <w:marRight w:val="0"/>
              <w:marTop w:val="0"/>
              <w:marBottom w:val="0"/>
              <w:divBdr>
                <w:top w:val="none" w:sz="0" w:space="0" w:color="auto"/>
                <w:left w:val="none" w:sz="0" w:space="0" w:color="auto"/>
                <w:bottom w:val="none" w:sz="0" w:space="0" w:color="auto"/>
                <w:right w:val="none" w:sz="0" w:space="0" w:color="auto"/>
              </w:divBdr>
            </w:div>
            <w:div w:id="1810901479">
              <w:marLeft w:val="0"/>
              <w:marRight w:val="0"/>
              <w:marTop w:val="0"/>
              <w:marBottom w:val="0"/>
              <w:divBdr>
                <w:top w:val="none" w:sz="0" w:space="0" w:color="auto"/>
                <w:left w:val="none" w:sz="0" w:space="0" w:color="auto"/>
                <w:bottom w:val="none" w:sz="0" w:space="0" w:color="auto"/>
                <w:right w:val="none" w:sz="0" w:space="0" w:color="auto"/>
              </w:divBdr>
            </w:div>
            <w:div w:id="263536565">
              <w:marLeft w:val="0"/>
              <w:marRight w:val="0"/>
              <w:marTop w:val="0"/>
              <w:marBottom w:val="0"/>
              <w:divBdr>
                <w:top w:val="none" w:sz="0" w:space="0" w:color="auto"/>
                <w:left w:val="none" w:sz="0" w:space="0" w:color="auto"/>
                <w:bottom w:val="none" w:sz="0" w:space="0" w:color="auto"/>
                <w:right w:val="none" w:sz="0" w:space="0" w:color="auto"/>
              </w:divBdr>
            </w:div>
            <w:div w:id="767896277">
              <w:marLeft w:val="0"/>
              <w:marRight w:val="0"/>
              <w:marTop w:val="0"/>
              <w:marBottom w:val="0"/>
              <w:divBdr>
                <w:top w:val="none" w:sz="0" w:space="0" w:color="auto"/>
                <w:left w:val="none" w:sz="0" w:space="0" w:color="auto"/>
                <w:bottom w:val="none" w:sz="0" w:space="0" w:color="auto"/>
                <w:right w:val="none" w:sz="0" w:space="0" w:color="auto"/>
              </w:divBdr>
            </w:div>
            <w:div w:id="1218858999">
              <w:marLeft w:val="0"/>
              <w:marRight w:val="0"/>
              <w:marTop w:val="0"/>
              <w:marBottom w:val="0"/>
              <w:divBdr>
                <w:top w:val="none" w:sz="0" w:space="0" w:color="auto"/>
                <w:left w:val="none" w:sz="0" w:space="0" w:color="auto"/>
                <w:bottom w:val="none" w:sz="0" w:space="0" w:color="auto"/>
                <w:right w:val="none" w:sz="0" w:space="0" w:color="auto"/>
              </w:divBdr>
            </w:div>
            <w:div w:id="204484020">
              <w:marLeft w:val="0"/>
              <w:marRight w:val="0"/>
              <w:marTop w:val="0"/>
              <w:marBottom w:val="0"/>
              <w:divBdr>
                <w:top w:val="none" w:sz="0" w:space="0" w:color="auto"/>
                <w:left w:val="none" w:sz="0" w:space="0" w:color="auto"/>
                <w:bottom w:val="none" w:sz="0" w:space="0" w:color="auto"/>
                <w:right w:val="none" w:sz="0" w:space="0" w:color="auto"/>
              </w:divBdr>
            </w:div>
            <w:div w:id="1614170004">
              <w:marLeft w:val="0"/>
              <w:marRight w:val="0"/>
              <w:marTop w:val="0"/>
              <w:marBottom w:val="0"/>
              <w:divBdr>
                <w:top w:val="none" w:sz="0" w:space="0" w:color="auto"/>
                <w:left w:val="none" w:sz="0" w:space="0" w:color="auto"/>
                <w:bottom w:val="none" w:sz="0" w:space="0" w:color="auto"/>
                <w:right w:val="none" w:sz="0" w:space="0" w:color="auto"/>
              </w:divBdr>
            </w:div>
            <w:div w:id="125588842">
              <w:marLeft w:val="0"/>
              <w:marRight w:val="0"/>
              <w:marTop w:val="0"/>
              <w:marBottom w:val="0"/>
              <w:divBdr>
                <w:top w:val="none" w:sz="0" w:space="0" w:color="auto"/>
                <w:left w:val="none" w:sz="0" w:space="0" w:color="auto"/>
                <w:bottom w:val="none" w:sz="0" w:space="0" w:color="auto"/>
                <w:right w:val="none" w:sz="0" w:space="0" w:color="auto"/>
              </w:divBdr>
            </w:div>
            <w:div w:id="1545483775">
              <w:marLeft w:val="0"/>
              <w:marRight w:val="0"/>
              <w:marTop w:val="0"/>
              <w:marBottom w:val="0"/>
              <w:divBdr>
                <w:top w:val="none" w:sz="0" w:space="0" w:color="auto"/>
                <w:left w:val="none" w:sz="0" w:space="0" w:color="auto"/>
                <w:bottom w:val="none" w:sz="0" w:space="0" w:color="auto"/>
                <w:right w:val="none" w:sz="0" w:space="0" w:color="auto"/>
              </w:divBdr>
            </w:div>
            <w:div w:id="2101178013">
              <w:marLeft w:val="0"/>
              <w:marRight w:val="0"/>
              <w:marTop w:val="0"/>
              <w:marBottom w:val="0"/>
              <w:divBdr>
                <w:top w:val="none" w:sz="0" w:space="0" w:color="auto"/>
                <w:left w:val="none" w:sz="0" w:space="0" w:color="auto"/>
                <w:bottom w:val="none" w:sz="0" w:space="0" w:color="auto"/>
                <w:right w:val="none" w:sz="0" w:space="0" w:color="auto"/>
              </w:divBdr>
            </w:div>
            <w:div w:id="732701144">
              <w:marLeft w:val="0"/>
              <w:marRight w:val="0"/>
              <w:marTop w:val="0"/>
              <w:marBottom w:val="0"/>
              <w:divBdr>
                <w:top w:val="none" w:sz="0" w:space="0" w:color="auto"/>
                <w:left w:val="none" w:sz="0" w:space="0" w:color="auto"/>
                <w:bottom w:val="none" w:sz="0" w:space="0" w:color="auto"/>
                <w:right w:val="none" w:sz="0" w:space="0" w:color="auto"/>
              </w:divBdr>
            </w:div>
            <w:div w:id="2132551289">
              <w:marLeft w:val="0"/>
              <w:marRight w:val="0"/>
              <w:marTop w:val="0"/>
              <w:marBottom w:val="0"/>
              <w:divBdr>
                <w:top w:val="none" w:sz="0" w:space="0" w:color="auto"/>
                <w:left w:val="none" w:sz="0" w:space="0" w:color="auto"/>
                <w:bottom w:val="none" w:sz="0" w:space="0" w:color="auto"/>
                <w:right w:val="none" w:sz="0" w:space="0" w:color="auto"/>
              </w:divBdr>
            </w:div>
            <w:div w:id="621574142">
              <w:marLeft w:val="0"/>
              <w:marRight w:val="0"/>
              <w:marTop w:val="0"/>
              <w:marBottom w:val="0"/>
              <w:divBdr>
                <w:top w:val="none" w:sz="0" w:space="0" w:color="auto"/>
                <w:left w:val="none" w:sz="0" w:space="0" w:color="auto"/>
                <w:bottom w:val="none" w:sz="0" w:space="0" w:color="auto"/>
                <w:right w:val="none" w:sz="0" w:space="0" w:color="auto"/>
              </w:divBdr>
            </w:div>
            <w:div w:id="2002194824">
              <w:marLeft w:val="0"/>
              <w:marRight w:val="0"/>
              <w:marTop w:val="0"/>
              <w:marBottom w:val="0"/>
              <w:divBdr>
                <w:top w:val="none" w:sz="0" w:space="0" w:color="auto"/>
                <w:left w:val="none" w:sz="0" w:space="0" w:color="auto"/>
                <w:bottom w:val="none" w:sz="0" w:space="0" w:color="auto"/>
                <w:right w:val="none" w:sz="0" w:space="0" w:color="auto"/>
              </w:divBdr>
            </w:div>
            <w:div w:id="42212974">
              <w:marLeft w:val="0"/>
              <w:marRight w:val="0"/>
              <w:marTop w:val="0"/>
              <w:marBottom w:val="0"/>
              <w:divBdr>
                <w:top w:val="none" w:sz="0" w:space="0" w:color="auto"/>
                <w:left w:val="none" w:sz="0" w:space="0" w:color="auto"/>
                <w:bottom w:val="none" w:sz="0" w:space="0" w:color="auto"/>
                <w:right w:val="none" w:sz="0" w:space="0" w:color="auto"/>
              </w:divBdr>
            </w:div>
            <w:div w:id="1661078436">
              <w:marLeft w:val="0"/>
              <w:marRight w:val="0"/>
              <w:marTop w:val="0"/>
              <w:marBottom w:val="0"/>
              <w:divBdr>
                <w:top w:val="none" w:sz="0" w:space="0" w:color="auto"/>
                <w:left w:val="none" w:sz="0" w:space="0" w:color="auto"/>
                <w:bottom w:val="none" w:sz="0" w:space="0" w:color="auto"/>
                <w:right w:val="none" w:sz="0" w:space="0" w:color="auto"/>
              </w:divBdr>
            </w:div>
            <w:div w:id="208959449">
              <w:marLeft w:val="0"/>
              <w:marRight w:val="0"/>
              <w:marTop w:val="0"/>
              <w:marBottom w:val="0"/>
              <w:divBdr>
                <w:top w:val="none" w:sz="0" w:space="0" w:color="auto"/>
                <w:left w:val="none" w:sz="0" w:space="0" w:color="auto"/>
                <w:bottom w:val="none" w:sz="0" w:space="0" w:color="auto"/>
                <w:right w:val="none" w:sz="0" w:space="0" w:color="auto"/>
              </w:divBdr>
            </w:div>
            <w:div w:id="1837962500">
              <w:marLeft w:val="0"/>
              <w:marRight w:val="0"/>
              <w:marTop w:val="0"/>
              <w:marBottom w:val="0"/>
              <w:divBdr>
                <w:top w:val="none" w:sz="0" w:space="0" w:color="auto"/>
                <w:left w:val="none" w:sz="0" w:space="0" w:color="auto"/>
                <w:bottom w:val="none" w:sz="0" w:space="0" w:color="auto"/>
                <w:right w:val="none" w:sz="0" w:space="0" w:color="auto"/>
              </w:divBdr>
            </w:div>
            <w:div w:id="1008755000">
              <w:marLeft w:val="0"/>
              <w:marRight w:val="0"/>
              <w:marTop w:val="0"/>
              <w:marBottom w:val="0"/>
              <w:divBdr>
                <w:top w:val="none" w:sz="0" w:space="0" w:color="auto"/>
                <w:left w:val="none" w:sz="0" w:space="0" w:color="auto"/>
                <w:bottom w:val="none" w:sz="0" w:space="0" w:color="auto"/>
                <w:right w:val="none" w:sz="0" w:space="0" w:color="auto"/>
              </w:divBdr>
            </w:div>
            <w:div w:id="1052114965">
              <w:marLeft w:val="0"/>
              <w:marRight w:val="0"/>
              <w:marTop w:val="0"/>
              <w:marBottom w:val="0"/>
              <w:divBdr>
                <w:top w:val="none" w:sz="0" w:space="0" w:color="auto"/>
                <w:left w:val="none" w:sz="0" w:space="0" w:color="auto"/>
                <w:bottom w:val="none" w:sz="0" w:space="0" w:color="auto"/>
                <w:right w:val="none" w:sz="0" w:space="0" w:color="auto"/>
              </w:divBdr>
            </w:div>
            <w:div w:id="140399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131194">
      <w:bodyDiv w:val="1"/>
      <w:marLeft w:val="0"/>
      <w:marRight w:val="0"/>
      <w:marTop w:val="0"/>
      <w:marBottom w:val="0"/>
      <w:divBdr>
        <w:top w:val="none" w:sz="0" w:space="0" w:color="auto"/>
        <w:left w:val="none" w:sz="0" w:space="0" w:color="auto"/>
        <w:bottom w:val="none" w:sz="0" w:space="0" w:color="auto"/>
        <w:right w:val="none" w:sz="0" w:space="0" w:color="auto"/>
      </w:divBdr>
      <w:divsChild>
        <w:div w:id="799107871">
          <w:marLeft w:val="0"/>
          <w:marRight w:val="0"/>
          <w:marTop w:val="0"/>
          <w:marBottom w:val="0"/>
          <w:divBdr>
            <w:top w:val="none" w:sz="0" w:space="0" w:color="auto"/>
            <w:left w:val="none" w:sz="0" w:space="0" w:color="auto"/>
            <w:bottom w:val="none" w:sz="0" w:space="0" w:color="auto"/>
            <w:right w:val="none" w:sz="0" w:space="0" w:color="auto"/>
          </w:divBdr>
        </w:div>
        <w:div w:id="1798792987">
          <w:marLeft w:val="0"/>
          <w:marRight w:val="0"/>
          <w:marTop w:val="0"/>
          <w:marBottom w:val="0"/>
          <w:divBdr>
            <w:top w:val="none" w:sz="0" w:space="0" w:color="auto"/>
            <w:left w:val="none" w:sz="0" w:space="0" w:color="auto"/>
            <w:bottom w:val="none" w:sz="0" w:space="0" w:color="auto"/>
            <w:right w:val="none" w:sz="0" w:space="0" w:color="auto"/>
          </w:divBdr>
        </w:div>
        <w:div w:id="247933681">
          <w:marLeft w:val="0"/>
          <w:marRight w:val="0"/>
          <w:marTop w:val="0"/>
          <w:marBottom w:val="0"/>
          <w:divBdr>
            <w:top w:val="none" w:sz="0" w:space="0" w:color="auto"/>
            <w:left w:val="none" w:sz="0" w:space="0" w:color="auto"/>
            <w:bottom w:val="none" w:sz="0" w:space="0" w:color="auto"/>
            <w:right w:val="none" w:sz="0" w:space="0" w:color="auto"/>
          </w:divBdr>
        </w:div>
        <w:div w:id="1665358505">
          <w:marLeft w:val="0"/>
          <w:marRight w:val="0"/>
          <w:marTop w:val="0"/>
          <w:marBottom w:val="0"/>
          <w:divBdr>
            <w:top w:val="none" w:sz="0" w:space="0" w:color="auto"/>
            <w:left w:val="none" w:sz="0" w:space="0" w:color="auto"/>
            <w:bottom w:val="none" w:sz="0" w:space="0" w:color="auto"/>
            <w:right w:val="none" w:sz="0" w:space="0" w:color="auto"/>
          </w:divBdr>
        </w:div>
      </w:divsChild>
    </w:div>
    <w:div w:id="653608234">
      <w:bodyDiv w:val="1"/>
      <w:marLeft w:val="0"/>
      <w:marRight w:val="0"/>
      <w:marTop w:val="0"/>
      <w:marBottom w:val="0"/>
      <w:divBdr>
        <w:top w:val="none" w:sz="0" w:space="0" w:color="auto"/>
        <w:left w:val="none" w:sz="0" w:space="0" w:color="auto"/>
        <w:bottom w:val="none" w:sz="0" w:space="0" w:color="auto"/>
        <w:right w:val="none" w:sz="0" w:space="0" w:color="auto"/>
      </w:divBdr>
      <w:divsChild>
        <w:div w:id="382759147">
          <w:marLeft w:val="0"/>
          <w:marRight w:val="0"/>
          <w:marTop w:val="0"/>
          <w:marBottom w:val="0"/>
          <w:divBdr>
            <w:top w:val="none" w:sz="0" w:space="0" w:color="auto"/>
            <w:left w:val="none" w:sz="0" w:space="0" w:color="auto"/>
            <w:bottom w:val="none" w:sz="0" w:space="0" w:color="auto"/>
            <w:right w:val="none" w:sz="0" w:space="0" w:color="auto"/>
          </w:divBdr>
        </w:div>
        <w:div w:id="1230458520">
          <w:marLeft w:val="0"/>
          <w:marRight w:val="0"/>
          <w:marTop w:val="0"/>
          <w:marBottom w:val="0"/>
          <w:divBdr>
            <w:top w:val="none" w:sz="0" w:space="0" w:color="auto"/>
            <w:left w:val="none" w:sz="0" w:space="0" w:color="auto"/>
            <w:bottom w:val="none" w:sz="0" w:space="0" w:color="auto"/>
            <w:right w:val="none" w:sz="0" w:space="0" w:color="auto"/>
          </w:divBdr>
        </w:div>
        <w:div w:id="1302153536">
          <w:marLeft w:val="0"/>
          <w:marRight w:val="0"/>
          <w:marTop w:val="0"/>
          <w:marBottom w:val="0"/>
          <w:divBdr>
            <w:top w:val="none" w:sz="0" w:space="0" w:color="auto"/>
            <w:left w:val="none" w:sz="0" w:space="0" w:color="auto"/>
            <w:bottom w:val="none" w:sz="0" w:space="0" w:color="auto"/>
            <w:right w:val="none" w:sz="0" w:space="0" w:color="auto"/>
          </w:divBdr>
        </w:div>
        <w:div w:id="974412133">
          <w:marLeft w:val="0"/>
          <w:marRight w:val="0"/>
          <w:marTop w:val="0"/>
          <w:marBottom w:val="0"/>
          <w:divBdr>
            <w:top w:val="none" w:sz="0" w:space="0" w:color="auto"/>
            <w:left w:val="none" w:sz="0" w:space="0" w:color="auto"/>
            <w:bottom w:val="none" w:sz="0" w:space="0" w:color="auto"/>
            <w:right w:val="none" w:sz="0" w:space="0" w:color="auto"/>
          </w:divBdr>
        </w:div>
      </w:divsChild>
    </w:div>
    <w:div w:id="654526754">
      <w:bodyDiv w:val="1"/>
      <w:marLeft w:val="0"/>
      <w:marRight w:val="0"/>
      <w:marTop w:val="0"/>
      <w:marBottom w:val="0"/>
      <w:divBdr>
        <w:top w:val="none" w:sz="0" w:space="0" w:color="auto"/>
        <w:left w:val="none" w:sz="0" w:space="0" w:color="auto"/>
        <w:bottom w:val="none" w:sz="0" w:space="0" w:color="auto"/>
        <w:right w:val="none" w:sz="0" w:space="0" w:color="auto"/>
      </w:divBdr>
      <w:divsChild>
        <w:div w:id="1025903112">
          <w:marLeft w:val="0"/>
          <w:marRight w:val="0"/>
          <w:marTop w:val="0"/>
          <w:marBottom w:val="0"/>
          <w:divBdr>
            <w:top w:val="none" w:sz="0" w:space="0" w:color="auto"/>
            <w:left w:val="none" w:sz="0" w:space="0" w:color="auto"/>
            <w:bottom w:val="none" w:sz="0" w:space="0" w:color="auto"/>
            <w:right w:val="none" w:sz="0" w:space="0" w:color="auto"/>
          </w:divBdr>
        </w:div>
        <w:div w:id="624851063">
          <w:marLeft w:val="0"/>
          <w:marRight w:val="0"/>
          <w:marTop w:val="0"/>
          <w:marBottom w:val="0"/>
          <w:divBdr>
            <w:top w:val="none" w:sz="0" w:space="0" w:color="auto"/>
            <w:left w:val="none" w:sz="0" w:space="0" w:color="auto"/>
            <w:bottom w:val="none" w:sz="0" w:space="0" w:color="auto"/>
            <w:right w:val="none" w:sz="0" w:space="0" w:color="auto"/>
          </w:divBdr>
          <w:divsChild>
            <w:div w:id="1788770547">
              <w:marLeft w:val="0"/>
              <w:marRight w:val="0"/>
              <w:marTop w:val="0"/>
              <w:marBottom w:val="0"/>
              <w:divBdr>
                <w:top w:val="none" w:sz="0" w:space="0" w:color="auto"/>
                <w:left w:val="none" w:sz="0" w:space="0" w:color="auto"/>
                <w:bottom w:val="none" w:sz="0" w:space="0" w:color="auto"/>
                <w:right w:val="none" w:sz="0" w:space="0" w:color="auto"/>
              </w:divBdr>
            </w:div>
          </w:divsChild>
        </w:div>
        <w:div w:id="1887839214">
          <w:marLeft w:val="0"/>
          <w:marRight w:val="0"/>
          <w:marTop w:val="0"/>
          <w:marBottom w:val="0"/>
          <w:divBdr>
            <w:top w:val="none" w:sz="0" w:space="0" w:color="auto"/>
            <w:left w:val="none" w:sz="0" w:space="0" w:color="auto"/>
            <w:bottom w:val="none" w:sz="0" w:space="0" w:color="auto"/>
            <w:right w:val="none" w:sz="0" w:space="0" w:color="auto"/>
          </w:divBdr>
        </w:div>
        <w:div w:id="469131749">
          <w:marLeft w:val="0"/>
          <w:marRight w:val="0"/>
          <w:marTop w:val="0"/>
          <w:marBottom w:val="0"/>
          <w:divBdr>
            <w:top w:val="none" w:sz="0" w:space="0" w:color="auto"/>
            <w:left w:val="none" w:sz="0" w:space="0" w:color="auto"/>
            <w:bottom w:val="none" w:sz="0" w:space="0" w:color="auto"/>
            <w:right w:val="none" w:sz="0" w:space="0" w:color="auto"/>
          </w:divBdr>
        </w:div>
      </w:divsChild>
    </w:div>
    <w:div w:id="676736569">
      <w:bodyDiv w:val="1"/>
      <w:marLeft w:val="0"/>
      <w:marRight w:val="0"/>
      <w:marTop w:val="0"/>
      <w:marBottom w:val="0"/>
      <w:divBdr>
        <w:top w:val="none" w:sz="0" w:space="0" w:color="auto"/>
        <w:left w:val="none" w:sz="0" w:space="0" w:color="auto"/>
        <w:bottom w:val="none" w:sz="0" w:space="0" w:color="auto"/>
        <w:right w:val="none" w:sz="0" w:space="0" w:color="auto"/>
      </w:divBdr>
      <w:divsChild>
        <w:div w:id="123693528">
          <w:marLeft w:val="0"/>
          <w:marRight w:val="0"/>
          <w:marTop w:val="0"/>
          <w:marBottom w:val="0"/>
          <w:divBdr>
            <w:top w:val="none" w:sz="0" w:space="0" w:color="auto"/>
            <w:left w:val="none" w:sz="0" w:space="0" w:color="auto"/>
            <w:bottom w:val="none" w:sz="0" w:space="0" w:color="auto"/>
            <w:right w:val="none" w:sz="0" w:space="0" w:color="auto"/>
          </w:divBdr>
          <w:divsChild>
            <w:div w:id="1785608853">
              <w:marLeft w:val="0"/>
              <w:marRight w:val="0"/>
              <w:marTop w:val="0"/>
              <w:marBottom w:val="0"/>
              <w:divBdr>
                <w:top w:val="none" w:sz="0" w:space="0" w:color="auto"/>
                <w:left w:val="none" w:sz="0" w:space="0" w:color="auto"/>
                <w:bottom w:val="none" w:sz="0" w:space="0" w:color="auto"/>
                <w:right w:val="none" w:sz="0" w:space="0" w:color="auto"/>
              </w:divBdr>
            </w:div>
            <w:div w:id="301271493">
              <w:marLeft w:val="0"/>
              <w:marRight w:val="0"/>
              <w:marTop w:val="0"/>
              <w:marBottom w:val="0"/>
              <w:divBdr>
                <w:top w:val="none" w:sz="0" w:space="0" w:color="auto"/>
                <w:left w:val="none" w:sz="0" w:space="0" w:color="auto"/>
                <w:bottom w:val="none" w:sz="0" w:space="0" w:color="auto"/>
                <w:right w:val="none" w:sz="0" w:space="0" w:color="auto"/>
              </w:divBdr>
            </w:div>
            <w:div w:id="1737239677">
              <w:marLeft w:val="0"/>
              <w:marRight w:val="0"/>
              <w:marTop w:val="0"/>
              <w:marBottom w:val="0"/>
              <w:divBdr>
                <w:top w:val="none" w:sz="0" w:space="0" w:color="auto"/>
                <w:left w:val="none" w:sz="0" w:space="0" w:color="auto"/>
                <w:bottom w:val="none" w:sz="0" w:space="0" w:color="auto"/>
                <w:right w:val="none" w:sz="0" w:space="0" w:color="auto"/>
              </w:divBdr>
            </w:div>
            <w:div w:id="1457676487">
              <w:marLeft w:val="0"/>
              <w:marRight w:val="0"/>
              <w:marTop w:val="0"/>
              <w:marBottom w:val="0"/>
              <w:divBdr>
                <w:top w:val="none" w:sz="0" w:space="0" w:color="auto"/>
                <w:left w:val="none" w:sz="0" w:space="0" w:color="auto"/>
                <w:bottom w:val="none" w:sz="0" w:space="0" w:color="auto"/>
                <w:right w:val="none" w:sz="0" w:space="0" w:color="auto"/>
              </w:divBdr>
            </w:div>
            <w:div w:id="1241868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1851337751">
          <w:marLeft w:val="0"/>
          <w:marRight w:val="0"/>
          <w:marTop w:val="0"/>
          <w:marBottom w:val="0"/>
          <w:divBdr>
            <w:top w:val="none" w:sz="0" w:space="0" w:color="auto"/>
            <w:left w:val="none" w:sz="0" w:space="0" w:color="auto"/>
            <w:bottom w:val="none" w:sz="0" w:space="0" w:color="auto"/>
            <w:right w:val="none" w:sz="0" w:space="0" w:color="auto"/>
          </w:divBdr>
        </w:div>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975724970">
          <w:marLeft w:val="0"/>
          <w:marRight w:val="0"/>
          <w:marTop w:val="0"/>
          <w:marBottom w:val="0"/>
          <w:divBdr>
            <w:top w:val="none" w:sz="0" w:space="0" w:color="auto"/>
            <w:left w:val="none" w:sz="0" w:space="0" w:color="auto"/>
            <w:bottom w:val="none" w:sz="0" w:space="0" w:color="auto"/>
            <w:right w:val="none" w:sz="0" w:space="0" w:color="auto"/>
          </w:divBdr>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995379723">
                      <w:marLeft w:val="0"/>
                      <w:marRight w:val="0"/>
                      <w:marTop w:val="0"/>
                      <w:marBottom w:val="0"/>
                      <w:divBdr>
                        <w:top w:val="none" w:sz="0" w:space="0" w:color="auto"/>
                        <w:left w:val="none" w:sz="0" w:space="0" w:color="auto"/>
                        <w:bottom w:val="none" w:sz="0" w:space="0" w:color="auto"/>
                        <w:right w:val="none" w:sz="0" w:space="0" w:color="auto"/>
                      </w:divBdr>
                    </w:div>
                    <w:div w:id="412816790">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3990903">
      <w:bodyDiv w:val="1"/>
      <w:marLeft w:val="0"/>
      <w:marRight w:val="0"/>
      <w:marTop w:val="0"/>
      <w:marBottom w:val="0"/>
      <w:divBdr>
        <w:top w:val="none" w:sz="0" w:space="0" w:color="auto"/>
        <w:left w:val="none" w:sz="0" w:space="0" w:color="auto"/>
        <w:bottom w:val="none" w:sz="0" w:space="0" w:color="auto"/>
        <w:right w:val="none" w:sz="0" w:space="0" w:color="auto"/>
      </w:divBdr>
      <w:divsChild>
        <w:div w:id="1411193019">
          <w:marLeft w:val="0"/>
          <w:marRight w:val="0"/>
          <w:marTop w:val="0"/>
          <w:marBottom w:val="0"/>
          <w:divBdr>
            <w:top w:val="none" w:sz="0" w:space="0" w:color="auto"/>
            <w:left w:val="none" w:sz="0" w:space="0" w:color="auto"/>
            <w:bottom w:val="none" w:sz="0" w:space="0" w:color="auto"/>
            <w:right w:val="none" w:sz="0" w:space="0" w:color="auto"/>
          </w:divBdr>
        </w:div>
        <w:div w:id="1277446316">
          <w:marLeft w:val="0"/>
          <w:marRight w:val="0"/>
          <w:marTop w:val="0"/>
          <w:marBottom w:val="0"/>
          <w:divBdr>
            <w:top w:val="none" w:sz="0" w:space="0" w:color="auto"/>
            <w:left w:val="none" w:sz="0" w:space="0" w:color="auto"/>
            <w:bottom w:val="none" w:sz="0" w:space="0" w:color="auto"/>
            <w:right w:val="none" w:sz="0" w:space="0" w:color="auto"/>
          </w:divBdr>
          <w:divsChild>
            <w:div w:id="1095515285">
              <w:marLeft w:val="0"/>
              <w:marRight w:val="0"/>
              <w:marTop w:val="0"/>
              <w:marBottom w:val="0"/>
              <w:divBdr>
                <w:top w:val="none" w:sz="0" w:space="0" w:color="auto"/>
                <w:left w:val="none" w:sz="0" w:space="0" w:color="auto"/>
                <w:bottom w:val="none" w:sz="0" w:space="0" w:color="auto"/>
                <w:right w:val="none" w:sz="0" w:space="0" w:color="auto"/>
              </w:divBdr>
            </w:div>
          </w:divsChild>
        </w:div>
        <w:div w:id="541091576">
          <w:marLeft w:val="0"/>
          <w:marRight w:val="0"/>
          <w:marTop w:val="0"/>
          <w:marBottom w:val="0"/>
          <w:divBdr>
            <w:top w:val="none" w:sz="0" w:space="0" w:color="auto"/>
            <w:left w:val="none" w:sz="0" w:space="0" w:color="auto"/>
            <w:bottom w:val="none" w:sz="0" w:space="0" w:color="auto"/>
            <w:right w:val="none" w:sz="0" w:space="0" w:color="auto"/>
          </w:divBdr>
        </w:div>
        <w:div w:id="1989892828">
          <w:marLeft w:val="0"/>
          <w:marRight w:val="0"/>
          <w:marTop w:val="0"/>
          <w:marBottom w:val="0"/>
          <w:divBdr>
            <w:top w:val="none" w:sz="0" w:space="0" w:color="auto"/>
            <w:left w:val="none" w:sz="0" w:space="0" w:color="auto"/>
            <w:bottom w:val="none" w:sz="0" w:space="0" w:color="auto"/>
            <w:right w:val="none" w:sz="0" w:space="0" w:color="auto"/>
          </w:divBdr>
        </w:div>
      </w:divsChild>
    </w:div>
    <w:div w:id="1351180286">
      <w:bodyDiv w:val="1"/>
      <w:marLeft w:val="0"/>
      <w:marRight w:val="0"/>
      <w:marTop w:val="0"/>
      <w:marBottom w:val="0"/>
      <w:divBdr>
        <w:top w:val="none" w:sz="0" w:space="0" w:color="auto"/>
        <w:left w:val="none" w:sz="0" w:space="0" w:color="auto"/>
        <w:bottom w:val="none" w:sz="0" w:space="0" w:color="auto"/>
        <w:right w:val="none" w:sz="0" w:space="0" w:color="auto"/>
      </w:divBdr>
      <w:divsChild>
        <w:div w:id="744453381">
          <w:marLeft w:val="0"/>
          <w:marRight w:val="0"/>
          <w:marTop w:val="0"/>
          <w:marBottom w:val="0"/>
          <w:divBdr>
            <w:top w:val="none" w:sz="0" w:space="0" w:color="auto"/>
            <w:left w:val="none" w:sz="0" w:space="0" w:color="auto"/>
            <w:bottom w:val="none" w:sz="0" w:space="0" w:color="auto"/>
            <w:right w:val="none" w:sz="0" w:space="0" w:color="auto"/>
          </w:divBdr>
        </w:div>
        <w:div w:id="1502158800">
          <w:marLeft w:val="0"/>
          <w:marRight w:val="0"/>
          <w:marTop w:val="0"/>
          <w:marBottom w:val="0"/>
          <w:divBdr>
            <w:top w:val="none" w:sz="0" w:space="0" w:color="auto"/>
            <w:left w:val="none" w:sz="0" w:space="0" w:color="auto"/>
            <w:bottom w:val="none" w:sz="0" w:space="0" w:color="auto"/>
            <w:right w:val="none" w:sz="0" w:space="0" w:color="auto"/>
          </w:divBdr>
        </w:div>
        <w:div w:id="1921793947">
          <w:marLeft w:val="0"/>
          <w:marRight w:val="0"/>
          <w:marTop w:val="0"/>
          <w:marBottom w:val="0"/>
          <w:divBdr>
            <w:top w:val="none" w:sz="0" w:space="0" w:color="auto"/>
            <w:left w:val="none" w:sz="0" w:space="0" w:color="auto"/>
            <w:bottom w:val="none" w:sz="0" w:space="0" w:color="auto"/>
            <w:right w:val="none" w:sz="0" w:space="0" w:color="auto"/>
          </w:divBdr>
        </w:div>
        <w:div w:id="1025670095">
          <w:marLeft w:val="0"/>
          <w:marRight w:val="0"/>
          <w:marTop w:val="0"/>
          <w:marBottom w:val="0"/>
          <w:divBdr>
            <w:top w:val="none" w:sz="0" w:space="0" w:color="auto"/>
            <w:left w:val="none" w:sz="0" w:space="0" w:color="auto"/>
            <w:bottom w:val="none" w:sz="0" w:space="0" w:color="auto"/>
            <w:right w:val="none" w:sz="0" w:space="0" w:color="auto"/>
          </w:divBdr>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 w:id="515730107">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2114327129">
          <w:marLeft w:val="0"/>
          <w:marRight w:val="0"/>
          <w:marTop w:val="0"/>
          <w:marBottom w:val="0"/>
          <w:divBdr>
            <w:top w:val="none" w:sz="0" w:space="0" w:color="auto"/>
            <w:left w:val="none" w:sz="0" w:space="0" w:color="auto"/>
            <w:bottom w:val="none" w:sz="0" w:space="0" w:color="auto"/>
            <w:right w:val="none" w:sz="0" w:space="0" w:color="auto"/>
          </w:divBdr>
        </w:div>
        <w:div w:id="1573195085">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1251698849">
                  <w:marLeft w:val="0"/>
                  <w:marRight w:val="0"/>
                  <w:marTop w:val="0"/>
                  <w:marBottom w:val="0"/>
                  <w:divBdr>
                    <w:top w:val="none" w:sz="0" w:space="0" w:color="auto"/>
                    <w:left w:val="none" w:sz="0" w:space="0" w:color="auto"/>
                    <w:bottom w:val="none" w:sz="0" w:space="0" w:color="auto"/>
                    <w:right w:val="none" w:sz="0" w:space="0" w:color="auto"/>
                  </w:divBdr>
                </w:div>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1438797283">
          <w:marLeft w:val="0"/>
          <w:marRight w:val="0"/>
          <w:marTop w:val="0"/>
          <w:marBottom w:val="0"/>
          <w:divBdr>
            <w:top w:val="none" w:sz="0" w:space="0" w:color="auto"/>
            <w:left w:val="none" w:sz="0" w:space="0" w:color="auto"/>
            <w:bottom w:val="none" w:sz="0" w:space="0" w:color="auto"/>
            <w:right w:val="none" w:sz="0" w:space="0" w:color="auto"/>
          </w:divBdr>
        </w:div>
        <w:div w:id="216671354">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425063">
      <w:bodyDiv w:val="1"/>
      <w:marLeft w:val="0"/>
      <w:marRight w:val="0"/>
      <w:marTop w:val="0"/>
      <w:marBottom w:val="0"/>
      <w:divBdr>
        <w:top w:val="none" w:sz="0" w:space="0" w:color="auto"/>
        <w:left w:val="none" w:sz="0" w:space="0" w:color="auto"/>
        <w:bottom w:val="none" w:sz="0" w:space="0" w:color="auto"/>
        <w:right w:val="none" w:sz="0" w:space="0" w:color="auto"/>
      </w:divBdr>
      <w:divsChild>
        <w:div w:id="2030642744">
          <w:marLeft w:val="0"/>
          <w:marRight w:val="0"/>
          <w:marTop w:val="0"/>
          <w:marBottom w:val="0"/>
          <w:divBdr>
            <w:top w:val="none" w:sz="0" w:space="0" w:color="auto"/>
            <w:left w:val="none" w:sz="0" w:space="0" w:color="auto"/>
            <w:bottom w:val="none" w:sz="0" w:space="0" w:color="auto"/>
            <w:right w:val="none" w:sz="0" w:space="0" w:color="auto"/>
          </w:divBdr>
        </w:div>
        <w:div w:id="166559340">
          <w:marLeft w:val="0"/>
          <w:marRight w:val="0"/>
          <w:marTop w:val="0"/>
          <w:marBottom w:val="0"/>
          <w:divBdr>
            <w:top w:val="none" w:sz="0" w:space="0" w:color="auto"/>
            <w:left w:val="none" w:sz="0" w:space="0" w:color="auto"/>
            <w:bottom w:val="none" w:sz="0" w:space="0" w:color="auto"/>
            <w:right w:val="none" w:sz="0" w:space="0" w:color="auto"/>
          </w:divBdr>
        </w:div>
        <w:div w:id="569271556">
          <w:marLeft w:val="0"/>
          <w:marRight w:val="0"/>
          <w:marTop w:val="0"/>
          <w:marBottom w:val="0"/>
          <w:divBdr>
            <w:top w:val="none" w:sz="0" w:space="0" w:color="auto"/>
            <w:left w:val="none" w:sz="0" w:space="0" w:color="auto"/>
            <w:bottom w:val="none" w:sz="0" w:space="0" w:color="auto"/>
            <w:right w:val="none" w:sz="0" w:space="0" w:color="auto"/>
          </w:divBdr>
        </w:div>
      </w:divsChild>
    </w:div>
    <w:div w:id="1705403609">
      <w:bodyDiv w:val="1"/>
      <w:marLeft w:val="0"/>
      <w:marRight w:val="0"/>
      <w:marTop w:val="0"/>
      <w:marBottom w:val="0"/>
      <w:divBdr>
        <w:top w:val="none" w:sz="0" w:space="0" w:color="auto"/>
        <w:left w:val="none" w:sz="0" w:space="0" w:color="auto"/>
        <w:bottom w:val="none" w:sz="0" w:space="0" w:color="auto"/>
        <w:right w:val="none" w:sz="0" w:space="0" w:color="auto"/>
      </w:divBdr>
      <w:divsChild>
        <w:div w:id="473718523">
          <w:marLeft w:val="0"/>
          <w:marRight w:val="0"/>
          <w:marTop w:val="0"/>
          <w:marBottom w:val="0"/>
          <w:divBdr>
            <w:top w:val="none" w:sz="0" w:space="0" w:color="auto"/>
            <w:left w:val="none" w:sz="0" w:space="0" w:color="auto"/>
            <w:bottom w:val="none" w:sz="0" w:space="0" w:color="auto"/>
            <w:right w:val="none" w:sz="0" w:space="0" w:color="auto"/>
          </w:divBdr>
        </w:div>
        <w:div w:id="1986933166">
          <w:marLeft w:val="0"/>
          <w:marRight w:val="0"/>
          <w:marTop w:val="0"/>
          <w:marBottom w:val="0"/>
          <w:divBdr>
            <w:top w:val="none" w:sz="0" w:space="0" w:color="auto"/>
            <w:left w:val="none" w:sz="0" w:space="0" w:color="auto"/>
            <w:bottom w:val="none" w:sz="0" w:space="0" w:color="auto"/>
            <w:right w:val="none" w:sz="0" w:space="0" w:color="auto"/>
          </w:divBdr>
        </w:div>
        <w:div w:id="8603867">
          <w:marLeft w:val="0"/>
          <w:marRight w:val="0"/>
          <w:marTop w:val="0"/>
          <w:marBottom w:val="0"/>
          <w:divBdr>
            <w:top w:val="none" w:sz="0" w:space="0" w:color="auto"/>
            <w:left w:val="none" w:sz="0" w:space="0" w:color="auto"/>
            <w:bottom w:val="none" w:sz="0" w:space="0" w:color="auto"/>
            <w:right w:val="none" w:sz="0" w:space="0" w:color="auto"/>
          </w:divBdr>
        </w:div>
        <w:div w:id="233516054">
          <w:marLeft w:val="0"/>
          <w:marRight w:val="0"/>
          <w:marTop w:val="0"/>
          <w:marBottom w:val="0"/>
          <w:divBdr>
            <w:top w:val="none" w:sz="0" w:space="0" w:color="auto"/>
            <w:left w:val="none" w:sz="0" w:space="0" w:color="auto"/>
            <w:bottom w:val="none" w:sz="0" w:space="0" w:color="auto"/>
            <w:right w:val="none" w:sz="0" w:space="0" w:color="auto"/>
          </w:divBdr>
        </w:div>
      </w:divsChild>
    </w:div>
    <w:div w:id="1733196094">
      <w:bodyDiv w:val="1"/>
      <w:marLeft w:val="0"/>
      <w:marRight w:val="0"/>
      <w:marTop w:val="0"/>
      <w:marBottom w:val="0"/>
      <w:divBdr>
        <w:top w:val="none" w:sz="0" w:space="0" w:color="auto"/>
        <w:left w:val="none" w:sz="0" w:space="0" w:color="auto"/>
        <w:bottom w:val="none" w:sz="0" w:space="0" w:color="auto"/>
        <w:right w:val="none" w:sz="0" w:space="0" w:color="auto"/>
      </w:divBdr>
      <w:divsChild>
        <w:div w:id="1446073176">
          <w:marLeft w:val="0"/>
          <w:marRight w:val="0"/>
          <w:marTop w:val="0"/>
          <w:marBottom w:val="0"/>
          <w:divBdr>
            <w:top w:val="none" w:sz="0" w:space="0" w:color="auto"/>
            <w:left w:val="none" w:sz="0" w:space="0" w:color="auto"/>
            <w:bottom w:val="none" w:sz="0" w:space="0" w:color="auto"/>
            <w:right w:val="none" w:sz="0" w:space="0" w:color="auto"/>
          </w:divBdr>
        </w:div>
        <w:div w:id="64493694">
          <w:marLeft w:val="0"/>
          <w:marRight w:val="0"/>
          <w:marTop w:val="0"/>
          <w:marBottom w:val="0"/>
          <w:divBdr>
            <w:top w:val="none" w:sz="0" w:space="0" w:color="auto"/>
            <w:left w:val="none" w:sz="0" w:space="0" w:color="auto"/>
            <w:bottom w:val="none" w:sz="0" w:space="0" w:color="auto"/>
            <w:right w:val="none" w:sz="0" w:space="0" w:color="auto"/>
          </w:divBdr>
        </w:div>
        <w:div w:id="595213412">
          <w:marLeft w:val="0"/>
          <w:marRight w:val="0"/>
          <w:marTop w:val="0"/>
          <w:marBottom w:val="0"/>
          <w:divBdr>
            <w:top w:val="none" w:sz="0" w:space="0" w:color="auto"/>
            <w:left w:val="none" w:sz="0" w:space="0" w:color="auto"/>
            <w:bottom w:val="none" w:sz="0" w:space="0" w:color="auto"/>
            <w:right w:val="none" w:sz="0" w:space="0" w:color="auto"/>
          </w:divBdr>
        </w:div>
      </w:divsChild>
    </w:div>
    <w:div w:id="1943487655">
      <w:bodyDiv w:val="1"/>
      <w:marLeft w:val="0"/>
      <w:marRight w:val="0"/>
      <w:marTop w:val="0"/>
      <w:marBottom w:val="0"/>
      <w:divBdr>
        <w:top w:val="none" w:sz="0" w:space="0" w:color="auto"/>
        <w:left w:val="none" w:sz="0" w:space="0" w:color="auto"/>
        <w:bottom w:val="none" w:sz="0" w:space="0" w:color="auto"/>
        <w:right w:val="none" w:sz="0" w:space="0" w:color="auto"/>
      </w:divBdr>
      <w:divsChild>
        <w:div w:id="254442075">
          <w:marLeft w:val="0"/>
          <w:marRight w:val="0"/>
          <w:marTop w:val="0"/>
          <w:marBottom w:val="0"/>
          <w:divBdr>
            <w:top w:val="none" w:sz="0" w:space="0" w:color="auto"/>
            <w:left w:val="none" w:sz="0" w:space="0" w:color="auto"/>
            <w:bottom w:val="none" w:sz="0" w:space="0" w:color="auto"/>
            <w:right w:val="none" w:sz="0" w:space="0" w:color="auto"/>
          </w:divBdr>
        </w:div>
        <w:div w:id="410540899">
          <w:marLeft w:val="0"/>
          <w:marRight w:val="0"/>
          <w:marTop w:val="0"/>
          <w:marBottom w:val="0"/>
          <w:divBdr>
            <w:top w:val="none" w:sz="0" w:space="0" w:color="auto"/>
            <w:left w:val="none" w:sz="0" w:space="0" w:color="auto"/>
            <w:bottom w:val="none" w:sz="0" w:space="0" w:color="auto"/>
            <w:right w:val="none" w:sz="0" w:space="0" w:color="auto"/>
          </w:divBdr>
        </w:div>
        <w:div w:id="2045248005">
          <w:marLeft w:val="0"/>
          <w:marRight w:val="0"/>
          <w:marTop w:val="0"/>
          <w:marBottom w:val="0"/>
          <w:divBdr>
            <w:top w:val="none" w:sz="0" w:space="0" w:color="auto"/>
            <w:left w:val="none" w:sz="0" w:space="0" w:color="auto"/>
            <w:bottom w:val="none" w:sz="0" w:space="0" w:color="auto"/>
            <w:right w:val="none" w:sz="0" w:space="0" w:color="auto"/>
          </w:divBdr>
        </w:div>
      </w:divsChild>
    </w:div>
    <w:div w:id="2021273134">
      <w:bodyDiv w:val="1"/>
      <w:marLeft w:val="0"/>
      <w:marRight w:val="0"/>
      <w:marTop w:val="0"/>
      <w:marBottom w:val="0"/>
      <w:divBdr>
        <w:top w:val="none" w:sz="0" w:space="0" w:color="auto"/>
        <w:left w:val="none" w:sz="0" w:space="0" w:color="auto"/>
        <w:bottom w:val="none" w:sz="0" w:space="0" w:color="auto"/>
        <w:right w:val="none" w:sz="0" w:space="0" w:color="auto"/>
      </w:divBdr>
      <w:divsChild>
        <w:div w:id="1176310427">
          <w:marLeft w:val="0"/>
          <w:marRight w:val="0"/>
          <w:marTop w:val="0"/>
          <w:marBottom w:val="0"/>
          <w:divBdr>
            <w:top w:val="none" w:sz="0" w:space="0" w:color="auto"/>
            <w:left w:val="none" w:sz="0" w:space="0" w:color="auto"/>
            <w:bottom w:val="none" w:sz="0" w:space="0" w:color="auto"/>
            <w:right w:val="none" w:sz="0" w:space="0" w:color="auto"/>
          </w:divBdr>
        </w:div>
        <w:div w:id="433089636">
          <w:marLeft w:val="0"/>
          <w:marRight w:val="0"/>
          <w:marTop w:val="0"/>
          <w:marBottom w:val="0"/>
          <w:divBdr>
            <w:top w:val="none" w:sz="0" w:space="0" w:color="auto"/>
            <w:left w:val="none" w:sz="0" w:space="0" w:color="auto"/>
            <w:bottom w:val="none" w:sz="0" w:space="0" w:color="auto"/>
            <w:right w:val="none" w:sz="0" w:space="0" w:color="auto"/>
          </w:divBdr>
        </w:div>
        <w:div w:id="1584727687">
          <w:marLeft w:val="0"/>
          <w:marRight w:val="0"/>
          <w:marTop w:val="0"/>
          <w:marBottom w:val="0"/>
          <w:divBdr>
            <w:top w:val="none" w:sz="0" w:space="0" w:color="auto"/>
            <w:left w:val="none" w:sz="0" w:space="0" w:color="auto"/>
            <w:bottom w:val="none" w:sz="0" w:space="0" w:color="auto"/>
            <w:right w:val="none" w:sz="0" w:space="0" w:color="auto"/>
          </w:divBdr>
        </w:div>
      </w:divsChild>
    </w:div>
    <w:div w:id="2025324614">
      <w:bodyDiv w:val="1"/>
      <w:marLeft w:val="0"/>
      <w:marRight w:val="0"/>
      <w:marTop w:val="0"/>
      <w:marBottom w:val="0"/>
      <w:divBdr>
        <w:top w:val="none" w:sz="0" w:space="0" w:color="auto"/>
        <w:left w:val="none" w:sz="0" w:space="0" w:color="auto"/>
        <w:bottom w:val="none" w:sz="0" w:space="0" w:color="auto"/>
        <w:right w:val="none" w:sz="0" w:space="0" w:color="auto"/>
      </w:divBdr>
      <w:divsChild>
        <w:div w:id="44182006">
          <w:marLeft w:val="0"/>
          <w:marRight w:val="0"/>
          <w:marTop w:val="0"/>
          <w:marBottom w:val="0"/>
          <w:divBdr>
            <w:top w:val="none" w:sz="0" w:space="0" w:color="auto"/>
            <w:left w:val="none" w:sz="0" w:space="0" w:color="auto"/>
            <w:bottom w:val="none" w:sz="0" w:space="0" w:color="auto"/>
            <w:right w:val="none" w:sz="0" w:space="0" w:color="auto"/>
          </w:divBdr>
        </w:div>
        <w:div w:id="1239360609">
          <w:marLeft w:val="0"/>
          <w:marRight w:val="0"/>
          <w:marTop w:val="0"/>
          <w:marBottom w:val="0"/>
          <w:divBdr>
            <w:top w:val="none" w:sz="0" w:space="0" w:color="auto"/>
            <w:left w:val="none" w:sz="0" w:space="0" w:color="auto"/>
            <w:bottom w:val="none" w:sz="0" w:space="0" w:color="auto"/>
            <w:right w:val="none" w:sz="0" w:space="0" w:color="auto"/>
          </w:divBdr>
          <w:divsChild>
            <w:div w:id="1729642045">
              <w:marLeft w:val="0"/>
              <w:marRight w:val="0"/>
              <w:marTop w:val="0"/>
              <w:marBottom w:val="0"/>
              <w:divBdr>
                <w:top w:val="none" w:sz="0" w:space="0" w:color="auto"/>
                <w:left w:val="none" w:sz="0" w:space="0" w:color="auto"/>
                <w:bottom w:val="none" w:sz="0" w:space="0" w:color="auto"/>
                <w:right w:val="none" w:sz="0" w:space="0" w:color="auto"/>
              </w:divBdr>
            </w:div>
          </w:divsChild>
        </w:div>
        <w:div w:id="883562213">
          <w:marLeft w:val="0"/>
          <w:marRight w:val="0"/>
          <w:marTop w:val="0"/>
          <w:marBottom w:val="0"/>
          <w:divBdr>
            <w:top w:val="none" w:sz="0" w:space="0" w:color="auto"/>
            <w:left w:val="none" w:sz="0" w:space="0" w:color="auto"/>
            <w:bottom w:val="none" w:sz="0" w:space="0" w:color="auto"/>
            <w:right w:val="none" w:sz="0" w:space="0" w:color="auto"/>
          </w:divBdr>
        </w:div>
        <w:div w:id="1736970381">
          <w:marLeft w:val="0"/>
          <w:marRight w:val="0"/>
          <w:marTop w:val="0"/>
          <w:marBottom w:val="0"/>
          <w:divBdr>
            <w:top w:val="none" w:sz="0" w:space="0" w:color="auto"/>
            <w:left w:val="none" w:sz="0" w:space="0" w:color="auto"/>
            <w:bottom w:val="none" w:sz="0" w:space="0" w:color="auto"/>
            <w:right w:val="none" w:sz="0" w:space="0" w:color="auto"/>
          </w:divBdr>
        </w:div>
      </w:divsChild>
    </w:div>
    <w:div w:id="2112429831">
      <w:bodyDiv w:val="1"/>
      <w:marLeft w:val="0"/>
      <w:marRight w:val="0"/>
      <w:marTop w:val="0"/>
      <w:marBottom w:val="0"/>
      <w:divBdr>
        <w:top w:val="none" w:sz="0" w:space="0" w:color="auto"/>
        <w:left w:val="none" w:sz="0" w:space="0" w:color="auto"/>
        <w:bottom w:val="none" w:sz="0" w:space="0" w:color="auto"/>
        <w:right w:val="none" w:sz="0" w:space="0" w:color="auto"/>
      </w:divBdr>
      <w:divsChild>
        <w:div w:id="2102792457">
          <w:marLeft w:val="0"/>
          <w:marRight w:val="0"/>
          <w:marTop w:val="0"/>
          <w:marBottom w:val="0"/>
          <w:divBdr>
            <w:top w:val="none" w:sz="0" w:space="0" w:color="auto"/>
            <w:left w:val="none" w:sz="0" w:space="0" w:color="auto"/>
            <w:bottom w:val="none" w:sz="0" w:space="0" w:color="auto"/>
            <w:right w:val="none" w:sz="0" w:space="0" w:color="auto"/>
          </w:divBdr>
        </w:div>
        <w:div w:id="6450709">
          <w:marLeft w:val="0"/>
          <w:marRight w:val="0"/>
          <w:marTop w:val="0"/>
          <w:marBottom w:val="0"/>
          <w:divBdr>
            <w:top w:val="none" w:sz="0" w:space="0" w:color="auto"/>
            <w:left w:val="none" w:sz="0" w:space="0" w:color="auto"/>
            <w:bottom w:val="none" w:sz="0" w:space="0" w:color="auto"/>
            <w:right w:val="none" w:sz="0" w:space="0" w:color="auto"/>
          </w:divBdr>
        </w:div>
        <w:div w:id="1064722270">
          <w:marLeft w:val="0"/>
          <w:marRight w:val="0"/>
          <w:marTop w:val="0"/>
          <w:marBottom w:val="0"/>
          <w:divBdr>
            <w:top w:val="none" w:sz="0" w:space="0" w:color="auto"/>
            <w:left w:val="none" w:sz="0" w:space="0" w:color="auto"/>
            <w:bottom w:val="none" w:sz="0" w:space="0" w:color="auto"/>
            <w:right w:val="none" w:sz="0" w:space="0" w:color="auto"/>
          </w:divBdr>
        </w:div>
        <w:div w:id="11083583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umwelt-und-gesundheit/" TargetMode="External"/><Relationship Id="rId13" Type="http://schemas.openxmlformats.org/officeDocument/2006/relationships/hyperlink" Target="http://www.bfs.de/SharedDocs/Downloads/BfS/DE/broschueren/unterricht-mobilfunk/mobilfunk-unterricht1.html" TargetMode="External"/><Relationship Id="rId18" Type="http://schemas.openxmlformats.org/officeDocument/2006/relationships/hyperlink" Target="https://www.umwelt-im-unterricht.de/medien/bilder/der-menschliche-koerper-und-umwelteinfluesse-sekgs/" TargetMode="Externa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umwelt-im-unterricht.de/medien/dateien/umwelt-und-gesundheit-schuelerheftsek/" TargetMode="External"/><Relationship Id="rId17" Type="http://schemas.openxmlformats.org/officeDocument/2006/relationships/hyperlink" Target="https://www.umwelt-im-unterricht.de/hintergrund/umwelteinfluesse-auf-die-gesundheit/" TargetMode="External"/><Relationship Id="rId2" Type="http://schemas.openxmlformats.org/officeDocument/2006/relationships/styles" Target="styles.xml"/><Relationship Id="rId16" Type="http://schemas.openxmlformats.org/officeDocument/2006/relationships/hyperlink" Target="http://www.who.int/gho/map_gallery/en/"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commons.wikimedia.org/wiki/Human_body_diagrams" TargetMode="External"/><Relationship Id="rId5" Type="http://schemas.openxmlformats.org/officeDocument/2006/relationships/webSettings" Target="webSettings.xml"/><Relationship Id="rId15" Type="http://schemas.openxmlformats.org/officeDocument/2006/relationships/hyperlink" Target="http://www.euro.who.int/en/data-and-evidence/interactive-atlases" TargetMode="External"/><Relationship Id="rId10" Type="http://schemas.openxmlformats.org/officeDocument/2006/relationships/image" Target="media/image1.jpe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umwelt-im-unterricht.de/medien/bilder/der-menschliche-koerper-und-umwelteinfluesse-sekgs/" TargetMode="External"/><Relationship Id="rId14" Type="http://schemas.openxmlformats.org/officeDocument/2006/relationships/hyperlink" Target="http://www.bfs.de/de/bfs/publikationen/unterrichtsmaterial/uv"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www.umwelt-im-unterricht.de" TargetMode="External"/><Relationship Id="rId2" Type="http://schemas.openxmlformats.org/officeDocument/2006/relationships/image" Target="media/image2.png"/><Relationship Id="rId1" Type="http://schemas.openxmlformats.org/officeDocument/2006/relationships/hyperlink" Target="http://creativecommons.org/licenses/by-sa/4.0/" TargetMode="External"/><Relationship Id="rId4" Type="http://schemas.openxmlformats.org/officeDocument/2006/relationships/hyperlink" Target="http://www.unesco.de/oer-faq.html"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832</Words>
  <Characters>5246</Characters>
  <Application>Microsoft Office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6066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3</cp:revision>
  <cp:lastPrinted>2018-04-17T11:46:00Z</cp:lastPrinted>
  <dcterms:created xsi:type="dcterms:W3CDTF">2018-04-17T11:46:00Z</dcterms:created>
  <dcterms:modified xsi:type="dcterms:W3CDTF">2018-04-17T11:53:00Z</dcterms:modified>
</cp:coreProperties>
</file>