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2138" w:rsidRPr="00C72138" w:rsidRDefault="00C72138" w:rsidP="00C72138">
      <w:pPr>
        <w:pStyle w:val="berschrift1"/>
        <w:rPr>
          <w:rFonts w:ascii="Arial" w:hAnsi="Arial" w:cs="Arial"/>
        </w:rPr>
      </w:pPr>
      <w:bookmarkStart w:id="0" w:name="_GoBack"/>
      <w:r w:rsidRPr="00C72138">
        <w:rPr>
          <w:rFonts w:ascii="Arial" w:hAnsi="Arial" w:cs="Arial"/>
        </w:rPr>
        <w:t>Was ist radioaktiver Abfall</w:t>
      </w:r>
      <w:bookmarkEnd w:id="0"/>
      <w:r w:rsidRPr="00C72138">
        <w:rPr>
          <w:rFonts w:ascii="Arial" w:hAnsi="Arial" w:cs="Arial"/>
        </w:rPr>
        <w:t>?</w:t>
      </w:r>
    </w:p>
    <w:p w:rsidR="00C72138" w:rsidRPr="00C72138" w:rsidRDefault="00C72138" w:rsidP="00C72138">
      <w:pPr>
        <w:rPr>
          <w:rFonts w:ascii="Arial" w:hAnsi="Arial" w:cs="Arial"/>
          <w:sz w:val="24"/>
          <w:szCs w:val="24"/>
        </w:rPr>
      </w:pPr>
      <w:r w:rsidRPr="00C72138">
        <w:rPr>
          <w:rFonts w:ascii="Arial" w:hAnsi="Arial" w:cs="Arial"/>
          <w:sz w:val="24"/>
          <w:szCs w:val="24"/>
        </w:rPr>
        <w:t xml:space="preserve">Grundschule </w:t>
      </w:r>
    </w:p>
    <w:p w:rsidR="00C72138" w:rsidRPr="00C72138" w:rsidRDefault="00C72138" w:rsidP="00C72138">
      <w:pPr>
        <w:pStyle w:val="StandardWeb"/>
        <w:rPr>
          <w:rFonts w:ascii="Arial" w:hAnsi="Arial" w:cs="Arial"/>
        </w:rPr>
      </w:pPr>
      <w:r w:rsidRPr="00C72138">
        <w:rPr>
          <w:rFonts w:ascii="Arial" w:hAnsi="Arial" w:cs="Arial"/>
        </w:rPr>
        <w:t>"Strahlender Abfall", "Streit um mögliches Endlager", "Kernkraftwerke werden abgerissen": Über die Medien oder Diskussionen im persönlichen Umfeld nehmen auch Grundschulkinder wahr, dass es diese Themen gibt. Mithilfe der Lehrkraft formulieren sie ihre Fragen zur Nutzung und zu Gefahren von Radioaktivität. Sie diskutieren vereinfachte Beispiele aus der Endlager-Diskussion, zum Beispiel: Warum schießen wir radioaktive Abfälle nicht ins Weltall? Abschließend stellen sie Regeln dafür zusammen, wie die Menschen mit einem Endlager umgehen sollten.</w:t>
      </w:r>
    </w:p>
    <w:p w:rsidR="00C72138" w:rsidRPr="00C72138" w:rsidRDefault="00C72138" w:rsidP="00C72138">
      <w:pPr>
        <w:pStyle w:val="berschrift3"/>
        <w:spacing w:after="0" w:afterAutospacing="0"/>
        <w:rPr>
          <w:rFonts w:ascii="Arial" w:hAnsi="Arial" w:cs="Arial"/>
          <w:sz w:val="24"/>
          <w:szCs w:val="24"/>
        </w:rPr>
      </w:pPr>
      <w:r w:rsidRPr="00C72138">
        <w:rPr>
          <w:rFonts w:ascii="Arial" w:hAnsi="Arial" w:cs="Arial"/>
          <w:sz w:val="24"/>
          <w:szCs w:val="24"/>
        </w:rPr>
        <w:t xml:space="preserve">Gehört zu: </w:t>
      </w:r>
    </w:p>
    <w:p w:rsidR="00C72138" w:rsidRPr="00C72138" w:rsidRDefault="00C72138" w:rsidP="00D108D3">
      <w:pPr>
        <w:numPr>
          <w:ilvl w:val="0"/>
          <w:numId w:val="1"/>
        </w:numPr>
        <w:spacing w:before="120" w:after="100" w:afterAutospacing="1" w:line="240" w:lineRule="auto"/>
        <w:ind w:left="714" w:hanging="357"/>
        <w:rPr>
          <w:rFonts w:ascii="Arial" w:hAnsi="Arial" w:cs="Arial"/>
          <w:sz w:val="24"/>
          <w:szCs w:val="24"/>
        </w:rPr>
      </w:pPr>
      <w:hyperlink r:id="rId8" w:history="1">
        <w:r w:rsidRPr="00C72138">
          <w:rPr>
            <w:rStyle w:val="Hyperlink"/>
            <w:rFonts w:ascii="Arial" w:hAnsi="Arial" w:cs="Arial"/>
            <w:sz w:val="24"/>
            <w:szCs w:val="24"/>
          </w:rPr>
          <w:t xml:space="preserve">Thema der Woche: Wohin mit dem radioaktiven Abfall? </w:t>
        </w:r>
      </w:hyperlink>
    </w:p>
    <w:p w:rsidR="00C72138" w:rsidRPr="00C72138" w:rsidRDefault="00C72138" w:rsidP="00C72138">
      <w:pPr>
        <w:pStyle w:val="StandardWeb"/>
        <w:rPr>
          <w:rFonts w:ascii="Arial" w:hAnsi="Arial" w:cs="Arial"/>
        </w:rPr>
      </w:pPr>
      <w:r w:rsidRPr="00C72138">
        <w:rPr>
          <w:rFonts w:ascii="Arial" w:hAnsi="Arial" w:cs="Arial"/>
          <w:b/>
          <w:bCs/>
        </w:rPr>
        <w:t>Ziele und Kompetenzen</w:t>
      </w:r>
      <w:r w:rsidRPr="00C72138">
        <w:rPr>
          <w:rFonts w:ascii="Arial" w:hAnsi="Arial" w:cs="Arial"/>
        </w:rPr>
        <w:t xml:space="preserve"> </w:t>
      </w:r>
    </w:p>
    <w:p w:rsidR="00C72138" w:rsidRPr="00C72138" w:rsidRDefault="00C72138" w:rsidP="00C72138">
      <w:pPr>
        <w:pStyle w:val="StandardWeb"/>
        <w:rPr>
          <w:rFonts w:ascii="Arial" w:hAnsi="Arial" w:cs="Arial"/>
        </w:rPr>
      </w:pPr>
      <w:r w:rsidRPr="00C72138">
        <w:rPr>
          <w:rFonts w:ascii="Arial" w:hAnsi="Arial" w:cs="Arial"/>
        </w:rPr>
        <w:t>Die Schüler/-innen ...</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erhalten und erarbeiten grundlegende Informationen zum Thema Radioaktivität,</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lernen Konsequenzen des eigenen und gesellschaftlichen Handelns für künftige Generationen kennen und grundlegend bewerten,</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vergleichen unterschiedliche Aspekte der Themen "Radioaktivität" und "radioaktive Abfälle",</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transferieren das gewonnene Wissen auf Bereiche aus ihrer direkten Lebenswelt,</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erweitern und festigen ihre Kommunikations- und Argumentationskompetenz durch eigene Beiträge,</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reflektieren grundlegende Interessen unterschiedlicher Gruppen und wägen diese ab,</w:t>
      </w:r>
    </w:p>
    <w:p w:rsidR="00C72138" w:rsidRPr="00C72138" w:rsidRDefault="00C72138" w:rsidP="00D108D3">
      <w:pPr>
        <w:numPr>
          <w:ilvl w:val="0"/>
          <w:numId w:val="2"/>
        </w:numPr>
        <w:spacing w:before="100" w:beforeAutospacing="1" w:after="100" w:afterAutospacing="1" w:line="240" w:lineRule="auto"/>
        <w:rPr>
          <w:rFonts w:ascii="Arial" w:hAnsi="Arial" w:cs="Arial"/>
          <w:sz w:val="24"/>
          <w:szCs w:val="24"/>
        </w:rPr>
      </w:pPr>
      <w:r w:rsidRPr="00C72138">
        <w:rPr>
          <w:rFonts w:ascii="Arial" w:hAnsi="Arial" w:cs="Arial"/>
          <w:sz w:val="24"/>
          <w:szCs w:val="24"/>
        </w:rPr>
        <w:t>erweitern ihre Sozial-, Argumentations- und Urteilskompetenz in Unterrichtsgesprächen und freien Beiträgen.</w:t>
      </w:r>
    </w:p>
    <w:p w:rsidR="00C72138" w:rsidRPr="00C72138" w:rsidRDefault="00C72138" w:rsidP="00C72138">
      <w:pPr>
        <w:pStyle w:val="StandardWeb"/>
        <w:rPr>
          <w:rFonts w:ascii="Arial" w:hAnsi="Arial" w:cs="Arial"/>
        </w:rPr>
      </w:pPr>
      <w:r w:rsidRPr="00C72138">
        <w:rPr>
          <w:rFonts w:ascii="Arial" w:hAnsi="Arial" w:cs="Arial"/>
          <w:b/>
          <w:bCs/>
        </w:rPr>
        <w:t>Umsetzung</w:t>
      </w:r>
      <w:r w:rsidRPr="00C72138">
        <w:rPr>
          <w:rFonts w:ascii="Arial" w:hAnsi="Arial" w:cs="Arial"/>
        </w:rPr>
        <w:t xml:space="preserve"> </w:t>
      </w:r>
    </w:p>
    <w:p w:rsidR="00C72138" w:rsidRPr="00C72138" w:rsidRDefault="00C72138" w:rsidP="00C72138">
      <w:pPr>
        <w:pStyle w:val="StandardWeb"/>
        <w:rPr>
          <w:rFonts w:ascii="Arial" w:hAnsi="Arial" w:cs="Arial"/>
        </w:rPr>
      </w:pPr>
      <w:r w:rsidRPr="00C72138">
        <w:rPr>
          <w:rFonts w:ascii="Arial" w:hAnsi="Arial" w:cs="Arial"/>
          <w:i/>
          <w:iCs/>
        </w:rPr>
        <w:t xml:space="preserve">Vorbemerkung: Das Thema Radioaktivität und die gesellschaftlichen Auseinandersetzungen um Kernenergie und Endlagerung übersteigen die Möglichkeiten der Grundschule. Dennoch nehmen häufig auch jüngere Kinder über die Medien oder Diskussionen im Familien- und Bekanntenkreis wahr, dass es diese Themen gibt. Auch in Regionen in der Nähe von Kernkraftwerken, Zwischenlagern et </w:t>
      </w:r>
      <w:proofErr w:type="spellStart"/>
      <w:r w:rsidRPr="00C72138">
        <w:rPr>
          <w:rFonts w:ascii="Arial" w:hAnsi="Arial" w:cs="Arial"/>
          <w:i/>
          <w:iCs/>
        </w:rPr>
        <w:t>cetera</w:t>
      </w:r>
      <w:proofErr w:type="spellEnd"/>
      <w:r w:rsidRPr="00C72138">
        <w:rPr>
          <w:rFonts w:ascii="Arial" w:hAnsi="Arial" w:cs="Arial"/>
          <w:i/>
          <w:iCs/>
        </w:rPr>
        <w:t xml:space="preserve"> sind sie teilweise sehr präsent. Mit den im Folgenden skizzierten Heran</w:t>
      </w:r>
      <w:r>
        <w:rPr>
          <w:rFonts w:ascii="Arial" w:hAnsi="Arial" w:cs="Arial"/>
          <w:i/>
          <w:iCs/>
        </w:rPr>
        <w:t>-</w:t>
      </w:r>
      <w:proofErr w:type="spellStart"/>
      <w:r w:rsidRPr="00C72138">
        <w:rPr>
          <w:rFonts w:ascii="Arial" w:hAnsi="Arial" w:cs="Arial"/>
          <w:i/>
          <w:iCs/>
        </w:rPr>
        <w:t>gehensweisen</w:t>
      </w:r>
      <w:proofErr w:type="spellEnd"/>
      <w:r w:rsidRPr="00C72138">
        <w:rPr>
          <w:rFonts w:ascii="Arial" w:hAnsi="Arial" w:cs="Arial"/>
          <w:i/>
          <w:iCs/>
        </w:rPr>
        <w:t xml:space="preserve"> und Materialien soll es Lehrkräften erleichtert werden, gegebenenfalls Fragen der Schüler/-innen aufzugreifen und eine sowohl altersgemäße als auch sachgerechte erste Auseinandersetzung mit dem Thema zu ermöglichen.</w:t>
      </w:r>
      <w:r w:rsidRPr="00C72138">
        <w:rPr>
          <w:rFonts w:ascii="Arial" w:hAnsi="Arial" w:cs="Arial"/>
        </w:rPr>
        <w:t xml:space="preserve"> </w:t>
      </w:r>
    </w:p>
    <w:p w:rsidR="00C72138" w:rsidRPr="00C72138" w:rsidRDefault="00C72138" w:rsidP="00C72138">
      <w:pPr>
        <w:pStyle w:val="StandardWeb"/>
        <w:rPr>
          <w:rFonts w:ascii="Arial" w:hAnsi="Arial" w:cs="Arial"/>
        </w:rPr>
      </w:pPr>
      <w:r w:rsidRPr="00C72138">
        <w:rPr>
          <w:rFonts w:ascii="Arial" w:hAnsi="Arial" w:cs="Arial"/>
        </w:rPr>
        <w:lastRenderedPageBreak/>
        <w:t xml:space="preserve">Anlass für Fragen der Schüler/-innen können Nachrichtenbilder sein, die es im Zusammenhang mit radioaktiven Abfällen immer wieder gibt – zum Beispiel Bilder von Demonstrationen bei Castor-Transporten, bei Zwischenlagern, oder im Zusammenhang mit der Diskussion über mögliche Standorte für ein Endlager.  </w:t>
      </w:r>
    </w:p>
    <w:p w:rsidR="00C72138" w:rsidRPr="00C72138" w:rsidRDefault="00C72138" w:rsidP="00C72138">
      <w:pPr>
        <w:pStyle w:val="StandardWeb"/>
        <w:rPr>
          <w:rFonts w:ascii="Arial" w:hAnsi="Arial" w:cs="Arial"/>
        </w:rPr>
      </w:pPr>
      <w:r w:rsidRPr="00C72138">
        <w:rPr>
          <w:rFonts w:ascii="Arial" w:hAnsi="Arial" w:cs="Arial"/>
        </w:rPr>
        <w:t xml:space="preserve">Die Schüler/-innen tragen im Plenum zusammen, was sie über Radioaktivität wissen und was sie über radioaktiven Abfall gehört haben. Dies kann zum Beispiel in Form einer Mindmap oder in einem "Blitzlicht" geschehen. Die Lehrkraft ergänzt gegebenenfalls Informationen über verschiedene Quellen und Nutzungen der Radioaktivität. (Informationen finden sich im </w:t>
      </w:r>
      <w:hyperlink r:id="rId9" w:tgtFrame="_self" w:history="1">
        <w:r w:rsidRPr="00C72138">
          <w:rPr>
            <w:rStyle w:val="Hyperlink"/>
            <w:rFonts w:ascii="Arial" w:hAnsi="Arial" w:cs="Arial"/>
          </w:rPr>
          <w:t>Hintergrundtext</w:t>
        </w:r>
      </w:hyperlink>
      <w:r w:rsidRPr="00C72138">
        <w:rPr>
          <w:rFonts w:ascii="Arial" w:hAnsi="Arial" w:cs="Arial"/>
        </w:rPr>
        <w:t xml:space="preserve"> zum Thema der Woche: </w:t>
      </w:r>
      <w:hyperlink r:id="rId10" w:tgtFrame="_self" w:history="1">
        <w:r w:rsidRPr="00C72138">
          <w:rPr>
            <w:rStyle w:val="Hyperlink"/>
            <w:rFonts w:ascii="Arial" w:hAnsi="Arial" w:cs="Arial"/>
          </w:rPr>
          <w:t>"Wie gefährlich ist Radioaktivität?"</w:t>
        </w:r>
      </w:hyperlink>
      <w:r w:rsidRPr="00C72138">
        <w:rPr>
          <w:rFonts w:ascii="Arial" w:hAnsi="Arial" w:cs="Arial"/>
        </w:rPr>
        <w:t xml:space="preserve">) </w:t>
      </w:r>
    </w:p>
    <w:p w:rsidR="00C72138" w:rsidRPr="00C72138" w:rsidRDefault="00C72138" w:rsidP="00C72138">
      <w:pPr>
        <w:pStyle w:val="StandardWeb"/>
        <w:rPr>
          <w:rFonts w:ascii="Arial" w:hAnsi="Arial" w:cs="Arial"/>
        </w:rPr>
      </w:pPr>
      <w:r w:rsidRPr="00C72138">
        <w:rPr>
          <w:rFonts w:ascii="Arial" w:hAnsi="Arial" w:cs="Arial"/>
        </w:rPr>
        <w:t xml:space="preserve">Die Lehrkraft informiert über das grundlegende Problem radioaktiver Abfälle: Strahlende Materialien können uns heute sehr nützlich sein, zum Beispiel in der Medizin oder in Kernkraftwerken. Doch der dabei anfallende Müll wird noch über einen kaum vorstellbaren Zeitraum hinweg gefährlich sein. Gegebenenfalls informiert die Lehrkraft darüber, dass die Kernkraftwerke in Deutschland bis 2022 abgeschaltet werden und dass dabei weitere radioaktive Abfälle entstehen.  </w:t>
      </w:r>
    </w:p>
    <w:p w:rsidR="00C72138" w:rsidRPr="00C72138" w:rsidRDefault="00C72138" w:rsidP="00C72138">
      <w:pPr>
        <w:pStyle w:val="StandardWeb"/>
        <w:rPr>
          <w:rFonts w:ascii="Arial" w:hAnsi="Arial" w:cs="Arial"/>
        </w:rPr>
      </w:pPr>
      <w:r w:rsidRPr="00C72138">
        <w:rPr>
          <w:rFonts w:ascii="Arial" w:hAnsi="Arial" w:cs="Arial"/>
        </w:rPr>
        <w:t xml:space="preserve">Falls vorhanden, sollte ein Röntgenbild gezeigt werden. Mit Röntgenbildern haben manche Kinder bereits im Grundschulalter Erfahrungen, und die Technologie hilft, grundlegende Eigenschaften der Strahlung zu veranschaulichen. Neben Röntgenstrahlung zählt die Energieerzeugung in Kernkraftwerken zu den Anwendungsmöglichkeiten von Radioaktivität. </w:t>
      </w:r>
    </w:p>
    <w:p w:rsidR="00C72138" w:rsidRPr="00C72138" w:rsidRDefault="00C72138" w:rsidP="00C72138">
      <w:pPr>
        <w:pStyle w:val="StandardWeb"/>
        <w:rPr>
          <w:rFonts w:ascii="Arial" w:hAnsi="Arial" w:cs="Arial"/>
        </w:rPr>
      </w:pPr>
      <w:r w:rsidRPr="00C72138">
        <w:rPr>
          <w:rFonts w:ascii="Arial" w:hAnsi="Arial" w:cs="Arial"/>
        </w:rPr>
        <w:t xml:space="preserve">Die Lehrkraft informiert darüber, dass für den radioaktiven Müll Lager benötigt werden, für die ganz besondere Anforderungen gelten, weil die Abfälle gefährlich sind. Das Prinzip ist ähnlich wie bei anderem "Sondermüll" – Batterien zum Beispiel müssen sicher entsorgt werden, weil sie giftige Stoffe enthalten. Die wichtigsten Besonderheiten bei radioaktivem Abfall sind (siehe auch </w:t>
      </w:r>
      <w:hyperlink r:id="rId11" w:tgtFrame="_self" w:history="1">
        <w:r w:rsidRPr="00C72138">
          <w:rPr>
            <w:rStyle w:val="Hyperlink"/>
            <w:rFonts w:ascii="Arial" w:hAnsi="Arial" w:cs="Arial"/>
          </w:rPr>
          <w:t>Hintergrundtext</w:t>
        </w:r>
      </w:hyperlink>
      <w:r w:rsidRPr="00C72138">
        <w:rPr>
          <w:rFonts w:ascii="Arial" w:hAnsi="Arial" w:cs="Arial"/>
        </w:rPr>
        <w:t>):</w:t>
      </w:r>
    </w:p>
    <w:p w:rsidR="00C72138" w:rsidRPr="00C72138" w:rsidRDefault="00C72138" w:rsidP="00D108D3">
      <w:pPr>
        <w:numPr>
          <w:ilvl w:val="0"/>
          <w:numId w:val="3"/>
        </w:numPr>
        <w:spacing w:before="100" w:beforeAutospacing="1" w:after="100" w:afterAutospacing="1" w:line="240" w:lineRule="auto"/>
        <w:rPr>
          <w:rFonts w:ascii="Arial" w:hAnsi="Arial" w:cs="Arial"/>
          <w:sz w:val="24"/>
          <w:szCs w:val="24"/>
        </w:rPr>
      </w:pPr>
      <w:r w:rsidRPr="00C72138">
        <w:rPr>
          <w:rFonts w:ascii="Arial" w:hAnsi="Arial" w:cs="Arial"/>
          <w:sz w:val="24"/>
          <w:szCs w:val="24"/>
        </w:rPr>
        <w:t>Die Strahlen können viele Materialien durchdringen und müssen daher abgeschirmt werden.</w:t>
      </w:r>
    </w:p>
    <w:p w:rsidR="00C72138" w:rsidRPr="00C72138" w:rsidRDefault="00C72138" w:rsidP="00D108D3">
      <w:pPr>
        <w:numPr>
          <w:ilvl w:val="0"/>
          <w:numId w:val="3"/>
        </w:numPr>
        <w:spacing w:before="100" w:beforeAutospacing="1" w:after="100" w:afterAutospacing="1" w:line="240" w:lineRule="auto"/>
        <w:rPr>
          <w:rFonts w:ascii="Arial" w:hAnsi="Arial" w:cs="Arial"/>
          <w:sz w:val="24"/>
          <w:szCs w:val="24"/>
        </w:rPr>
      </w:pPr>
      <w:r w:rsidRPr="00C72138">
        <w:rPr>
          <w:rFonts w:ascii="Arial" w:hAnsi="Arial" w:cs="Arial"/>
          <w:sz w:val="24"/>
          <w:szCs w:val="24"/>
        </w:rPr>
        <w:t>Manche radioaktiven Stoffe sind sehr lange Zeit gefährlich – daher soll ein Lager für hochradioaktive Stoffe eine Million Jahre lang sicher ("dicht") sein.</w:t>
      </w:r>
    </w:p>
    <w:p w:rsidR="00C72138" w:rsidRPr="00C72138" w:rsidRDefault="00C72138" w:rsidP="00C72138">
      <w:pPr>
        <w:pStyle w:val="StandardWeb"/>
        <w:rPr>
          <w:rFonts w:ascii="Arial" w:hAnsi="Arial" w:cs="Arial"/>
        </w:rPr>
      </w:pPr>
      <w:r w:rsidRPr="00C72138">
        <w:rPr>
          <w:rFonts w:ascii="Arial" w:hAnsi="Arial" w:cs="Arial"/>
        </w:rPr>
        <w:t>Im Anschluss diskutieren die Schüler/-innen gemeinsam, wie ein sicheres Endlager für hochradioaktive Abfälle beschaffen sein könnte. Dabei gibt die Lehrkraft vier Möglichkeiten vor, die tatsächlich diskutiert wurden, von denen aber drei aus offensichtlichen Gründen verworfen wurden:</w:t>
      </w:r>
    </w:p>
    <w:p w:rsidR="00C72138" w:rsidRPr="00C72138" w:rsidRDefault="00C72138" w:rsidP="00D108D3">
      <w:pPr>
        <w:numPr>
          <w:ilvl w:val="0"/>
          <w:numId w:val="4"/>
        </w:numPr>
        <w:spacing w:before="100" w:beforeAutospacing="1" w:after="100" w:afterAutospacing="1" w:line="240" w:lineRule="auto"/>
        <w:rPr>
          <w:rFonts w:ascii="Arial" w:hAnsi="Arial" w:cs="Arial"/>
          <w:sz w:val="24"/>
          <w:szCs w:val="24"/>
        </w:rPr>
      </w:pPr>
      <w:r w:rsidRPr="00C72138">
        <w:rPr>
          <w:rFonts w:ascii="Arial" w:hAnsi="Arial" w:cs="Arial"/>
          <w:sz w:val="24"/>
          <w:szCs w:val="24"/>
        </w:rPr>
        <w:t>im "ewigen Eis" der Antarktis lagern (verworfen, unter anderem, weil das Eis in Zukunft doch schmelzen könnte),</w:t>
      </w:r>
    </w:p>
    <w:p w:rsidR="00C72138" w:rsidRPr="00C72138" w:rsidRDefault="00C72138" w:rsidP="00D108D3">
      <w:pPr>
        <w:numPr>
          <w:ilvl w:val="0"/>
          <w:numId w:val="4"/>
        </w:numPr>
        <w:spacing w:before="100" w:beforeAutospacing="1" w:after="100" w:afterAutospacing="1" w:line="240" w:lineRule="auto"/>
        <w:rPr>
          <w:rFonts w:ascii="Arial" w:hAnsi="Arial" w:cs="Arial"/>
          <w:sz w:val="24"/>
          <w:szCs w:val="24"/>
        </w:rPr>
      </w:pPr>
      <w:r w:rsidRPr="00C72138">
        <w:rPr>
          <w:rFonts w:ascii="Arial" w:hAnsi="Arial" w:cs="Arial"/>
          <w:sz w:val="24"/>
          <w:szCs w:val="24"/>
        </w:rPr>
        <w:t>mit Raketen ins Weltall "schießen" (verworfen, unter anderem wegen der Gefahr von Unfällen),</w:t>
      </w:r>
    </w:p>
    <w:p w:rsidR="00C72138" w:rsidRPr="00C72138" w:rsidRDefault="00C72138" w:rsidP="00D108D3">
      <w:pPr>
        <w:numPr>
          <w:ilvl w:val="0"/>
          <w:numId w:val="4"/>
        </w:numPr>
        <w:spacing w:before="100" w:beforeAutospacing="1" w:after="100" w:afterAutospacing="1" w:line="240" w:lineRule="auto"/>
        <w:rPr>
          <w:rFonts w:ascii="Arial" w:hAnsi="Arial" w:cs="Arial"/>
          <w:sz w:val="24"/>
          <w:szCs w:val="24"/>
        </w:rPr>
      </w:pPr>
      <w:r w:rsidRPr="00C72138">
        <w:rPr>
          <w:rFonts w:ascii="Arial" w:hAnsi="Arial" w:cs="Arial"/>
          <w:sz w:val="24"/>
          <w:szCs w:val="24"/>
        </w:rPr>
        <w:lastRenderedPageBreak/>
        <w:t>ins Ausland bringen (verworfen, unter anderem, weil die Abfälle in Deutschland entstanden sind und Deutschland daher für ihre sichere Lagerung verantwortlich ist),</w:t>
      </w:r>
    </w:p>
    <w:p w:rsidR="00C72138" w:rsidRPr="00C72138" w:rsidRDefault="00C72138" w:rsidP="00D108D3">
      <w:pPr>
        <w:numPr>
          <w:ilvl w:val="0"/>
          <w:numId w:val="4"/>
        </w:numPr>
        <w:spacing w:before="100" w:beforeAutospacing="1" w:after="100" w:afterAutospacing="1" w:line="240" w:lineRule="auto"/>
        <w:rPr>
          <w:rFonts w:ascii="Arial" w:hAnsi="Arial" w:cs="Arial"/>
          <w:sz w:val="24"/>
          <w:szCs w:val="24"/>
        </w:rPr>
      </w:pPr>
      <w:r w:rsidRPr="00C72138">
        <w:rPr>
          <w:rFonts w:ascii="Arial" w:hAnsi="Arial" w:cs="Arial"/>
          <w:sz w:val="24"/>
          <w:szCs w:val="24"/>
        </w:rPr>
        <w:t>tief unter der Erde lagern, wo der Untergrund stabil ist (vom Bundestag aufgrund der Empfehlung von Fachleuten beschlossenes Ziel)</w:t>
      </w:r>
    </w:p>
    <w:p w:rsidR="00C72138" w:rsidRPr="00C72138" w:rsidRDefault="00C72138" w:rsidP="00C72138">
      <w:pPr>
        <w:pStyle w:val="StandardWeb"/>
        <w:rPr>
          <w:rFonts w:ascii="Arial" w:hAnsi="Arial" w:cs="Arial"/>
        </w:rPr>
      </w:pPr>
      <w:r w:rsidRPr="00C72138">
        <w:rPr>
          <w:rFonts w:ascii="Arial" w:hAnsi="Arial" w:cs="Arial"/>
        </w:rPr>
        <w:t xml:space="preserve">Die Möglichkeiten werden an der Tafel notiert. Beiträge aus der Diskussion werden in Stichworten festgehalten. Zur Unterstützung der Diskussion können eine </w:t>
      </w:r>
      <w:hyperlink r:id="rId12" w:tgtFrame="_self" w:history="1">
        <w:r w:rsidRPr="00C72138">
          <w:rPr>
            <w:rStyle w:val="Hyperlink"/>
            <w:rFonts w:ascii="Arial" w:hAnsi="Arial" w:cs="Arial"/>
          </w:rPr>
          <w:t>Bilderserie</w:t>
        </w:r>
      </w:hyperlink>
      <w:r w:rsidRPr="00C72138">
        <w:rPr>
          <w:rFonts w:ascii="Arial" w:hAnsi="Arial" w:cs="Arial"/>
        </w:rPr>
        <w:t xml:space="preserve"> oder kurze Animationsfilme aus den Kindernachrichten des ZDF gezeigt werden:</w:t>
      </w:r>
    </w:p>
    <w:p w:rsidR="00C72138" w:rsidRPr="00C72138" w:rsidRDefault="00C72138" w:rsidP="00D108D3">
      <w:pPr>
        <w:numPr>
          <w:ilvl w:val="0"/>
          <w:numId w:val="5"/>
        </w:numPr>
        <w:spacing w:before="100" w:beforeAutospacing="1" w:after="100" w:afterAutospacing="1" w:line="240" w:lineRule="auto"/>
        <w:rPr>
          <w:rFonts w:ascii="Arial" w:hAnsi="Arial" w:cs="Arial"/>
          <w:sz w:val="24"/>
          <w:szCs w:val="24"/>
        </w:rPr>
      </w:pPr>
      <w:hyperlink r:id="rId13" w:tgtFrame="_blank" w:tooltip="Öffnet externen Link in neuem Fenster" w:history="1">
        <w:r w:rsidRPr="00C72138">
          <w:rPr>
            <w:rStyle w:val="Hyperlink"/>
            <w:rFonts w:ascii="Arial" w:hAnsi="Arial" w:cs="Arial"/>
            <w:sz w:val="24"/>
            <w:szCs w:val="24"/>
          </w:rPr>
          <w:t>"Atommüll"</w:t>
        </w:r>
      </w:hyperlink>
      <w:r w:rsidRPr="00C72138">
        <w:rPr>
          <w:rFonts w:ascii="Arial" w:hAnsi="Arial" w:cs="Arial"/>
          <w:sz w:val="24"/>
          <w:szCs w:val="24"/>
        </w:rPr>
        <w:t xml:space="preserve"> (1:31 Minuten)</w:t>
      </w:r>
    </w:p>
    <w:p w:rsidR="00C72138" w:rsidRPr="00C72138" w:rsidRDefault="00C72138" w:rsidP="00D108D3">
      <w:pPr>
        <w:numPr>
          <w:ilvl w:val="0"/>
          <w:numId w:val="5"/>
        </w:numPr>
        <w:spacing w:before="100" w:beforeAutospacing="1" w:after="100" w:afterAutospacing="1" w:line="240" w:lineRule="auto"/>
        <w:rPr>
          <w:rFonts w:ascii="Arial" w:hAnsi="Arial" w:cs="Arial"/>
          <w:sz w:val="24"/>
          <w:szCs w:val="24"/>
        </w:rPr>
      </w:pPr>
      <w:hyperlink r:id="rId14" w:tgtFrame="_blank" w:tooltip="Öffnet externen Link in neuem Fenster" w:history="1">
        <w:r w:rsidRPr="00C72138">
          <w:rPr>
            <w:rStyle w:val="Hyperlink"/>
            <w:rFonts w:ascii="Arial" w:hAnsi="Arial" w:cs="Arial"/>
            <w:sz w:val="24"/>
            <w:szCs w:val="24"/>
          </w:rPr>
          <w:t>"Atommüll-Endlager"</w:t>
        </w:r>
      </w:hyperlink>
      <w:r w:rsidRPr="00C72138">
        <w:rPr>
          <w:rFonts w:ascii="Arial" w:hAnsi="Arial" w:cs="Arial"/>
          <w:sz w:val="24"/>
          <w:szCs w:val="24"/>
        </w:rPr>
        <w:t xml:space="preserve"> (1:28 Minuten)</w:t>
      </w:r>
    </w:p>
    <w:p w:rsidR="00C72138" w:rsidRPr="00C72138" w:rsidRDefault="00C72138" w:rsidP="00C72138">
      <w:pPr>
        <w:pStyle w:val="StandardWeb"/>
        <w:rPr>
          <w:rFonts w:ascii="Arial" w:hAnsi="Arial" w:cs="Arial"/>
        </w:rPr>
      </w:pPr>
      <w:r w:rsidRPr="00C72138">
        <w:rPr>
          <w:rFonts w:ascii="Arial" w:hAnsi="Arial" w:cs="Arial"/>
        </w:rPr>
        <w:t>(Sollten die Videos nicht mehr unter dem angegebenen Link verfügbar sein, können sie mithilfe der Suchfunktion anhand des Schlagworts "Atommüll" bei ZDF-</w:t>
      </w:r>
      <w:proofErr w:type="spellStart"/>
      <w:r w:rsidRPr="00C72138">
        <w:rPr>
          <w:rFonts w:ascii="Arial" w:hAnsi="Arial" w:cs="Arial"/>
        </w:rPr>
        <w:t>Tivi</w:t>
      </w:r>
      <w:proofErr w:type="spellEnd"/>
      <w:r w:rsidRPr="00C72138">
        <w:rPr>
          <w:rFonts w:ascii="Arial" w:hAnsi="Arial" w:cs="Arial"/>
        </w:rPr>
        <w:t xml:space="preserve"> gefunden werden.) </w:t>
      </w:r>
    </w:p>
    <w:p w:rsidR="00C72138" w:rsidRPr="00C72138" w:rsidRDefault="00C72138" w:rsidP="00C72138">
      <w:pPr>
        <w:pStyle w:val="StandardWeb"/>
        <w:rPr>
          <w:rFonts w:ascii="Arial" w:hAnsi="Arial" w:cs="Arial"/>
        </w:rPr>
      </w:pPr>
      <w:r w:rsidRPr="00C72138">
        <w:rPr>
          <w:rFonts w:ascii="Arial" w:hAnsi="Arial" w:cs="Arial"/>
        </w:rPr>
        <w:t xml:space="preserve">Gegebenenfalls gibt die Lehrkraft im Gespräch Hilfestellung. Zum Abschluss der Diskussion stimmt die Klasse darüber ab, welche Möglichkeit sie für geeignet hält. </w:t>
      </w:r>
    </w:p>
    <w:p w:rsidR="00C72138" w:rsidRPr="00C72138" w:rsidRDefault="00C72138" w:rsidP="00C72138">
      <w:pPr>
        <w:pStyle w:val="StandardWeb"/>
        <w:rPr>
          <w:rFonts w:ascii="Arial" w:hAnsi="Arial" w:cs="Arial"/>
        </w:rPr>
      </w:pPr>
      <w:r w:rsidRPr="00C72138">
        <w:rPr>
          <w:rFonts w:ascii="Arial" w:hAnsi="Arial" w:cs="Arial"/>
        </w:rPr>
        <w:t xml:space="preserve">Die Lehrkraft informiert darüber, dass die Lagerung tief unter der Erde in Deutschland tatsächlich angestrebt wird und dass die Suche nach einem geeigneten Ort beginnt. Sie stellt die Frage, was die Schüler/-innen davon halten würden, wenn ein Ort in ihrer Nähe ausgewählt werden würde. </w:t>
      </w:r>
    </w:p>
    <w:p w:rsidR="00C72138" w:rsidRPr="00C72138" w:rsidRDefault="00C72138" w:rsidP="00C72138">
      <w:pPr>
        <w:pStyle w:val="StandardWeb"/>
        <w:rPr>
          <w:rFonts w:ascii="Arial" w:hAnsi="Arial" w:cs="Arial"/>
        </w:rPr>
      </w:pPr>
      <w:r w:rsidRPr="00C72138">
        <w:rPr>
          <w:rFonts w:ascii="Arial" w:hAnsi="Arial" w:cs="Arial"/>
        </w:rPr>
        <w:t xml:space="preserve">Anschließend informiert sie darüber, dass bei der Endlagersuche in Deutschland vorgesehen ist, dass sich auch Bürgerinnen und Bürger an den möglichen Standorten dazu äußern können. Sie fordert die Klasse auf, zu formulieren, was sie als Anwohner/-innen eines Endlagers wichtig fänden. </w:t>
      </w:r>
    </w:p>
    <w:p w:rsidR="00C72138" w:rsidRPr="00C72138" w:rsidRDefault="00C72138" w:rsidP="00C72138">
      <w:pPr>
        <w:pStyle w:val="StandardWeb"/>
        <w:rPr>
          <w:rFonts w:ascii="Arial" w:hAnsi="Arial" w:cs="Arial"/>
        </w:rPr>
      </w:pPr>
      <w:r w:rsidRPr="00C72138">
        <w:rPr>
          <w:rFonts w:ascii="Arial" w:hAnsi="Arial" w:cs="Arial"/>
        </w:rPr>
        <w:t xml:space="preserve">Die Forderungen werden in Stichworten notiert und gegebenenfalls gruppiert: </w:t>
      </w:r>
    </w:p>
    <w:p w:rsidR="00C72138" w:rsidRPr="00C72138" w:rsidRDefault="00C72138" w:rsidP="00C72138">
      <w:pPr>
        <w:pStyle w:val="StandardWeb"/>
        <w:rPr>
          <w:rFonts w:ascii="Arial" w:hAnsi="Arial" w:cs="Arial"/>
        </w:rPr>
      </w:pPr>
      <w:r w:rsidRPr="00C72138">
        <w:rPr>
          <w:rFonts w:ascii="Arial" w:hAnsi="Arial" w:cs="Arial"/>
        </w:rPr>
        <w:t>Das Endlager muss …</w:t>
      </w:r>
    </w:p>
    <w:p w:rsidR="00C72138" w:rsidRPr="00C72138" w:rsidRDefault="00C72138" w:rsidP="00D108D3">
      <w:pPr>
        <w:numPr>
          <w:ilvl w:val="0"/>
          <w:numId w:val="6"/>
        </w:numPr>
        <w:spacing w:before="100" w:beforeAutospacing="1" w:after="100" w:afterAutospacing="1" w:line="240" w:lineRule="auto"/>
        <w:rPr>
          <w:rFonts w:ascii="Arial" w:hAnsi="Arial" w:cs="Arial"/>
          <w:sz w:val="24"/>
          <w:szCs w:val="24"/>
        </w:rPr>
      </w:pPr>
      <w:r w:rsidRPr="00C72138">
        <w:rPr>
          <w:rFonts w:ascii="Arial" w:hAnsi="Arial" w:cs="Arial"/>
          <w:sz w:val="24"/>
          <w:szCs w:val="24"/>
        </w:rPr>
        <w:t>"dicht" sein, damit keine Radioaktivität nach außen dringt,</w:t>
      </w:r>
    </w:p>
    <w:p w:rsidR="00C72138" w:rsidRPr="00C72138" w:rsidRDefault="00C72138" w:rsidP="00D108D3">
      <w:pPr>
        <w:numPr>
          <w:ilvl w:val="0"/>
          <w:numId w:val="6"/>
        </w:numPr>
        <w:spacing w:before="100" w:beforeAutospacing="1" w:after="100" w:afterAutospacing="1" w:line="240" w:lineRule="auto"/>
        <w:rPr>
          <w:rFonts w:ascii="Arial" w:hAnsi="Arial" w:cs="Arial"/>
          <w:sz w:val="24"/>
          <w:szCs w:val="24"/>
        </w:rPr>
      </w:pPr>
      <w:r w:rsidRPr="00C72138">
        <w:rPr>
          <w:rFonts w:ascii="Arial" w:hAnsi="Arial" w:cs="Arial"/>
          <w:sz w:val="24"/>
          <w:szCs w:val="24"/>
        </w:rPr>
        <w:t>über sehr lange Zeit sicher sein,</w:t>
      </w:r>
    </w:p>
    <w:p w:rsidR="00C72138" w:rsidRPr="00C72138" w:rsidRDefault="00C72138" w:rsidP="00D108D3">
      <w:pPr>
        <w:numPr>
          <w:ilvl w:val="0"/>
          <w:numId w:val="6"/>
        </w:numPr>
        <w:spacing w:before="100" w:beforeAutospacing="1" w:after="100" w:afterAutospacing="1" w:line="240" w:lineRule="auto"/>
        <w:rPr>
          <w:rFonts w:ascii="Arial" w:hAnsi="Arial" w:cs="Arial"/>
          <w:sz w:val="24"/>
          <w:szCs w:val="24"/>
        </w:rPr>
      </w:pPr>
      <w:r w:rsidRPr="00C72138">
        <w:rPr>
          <w:rFonts w:ascii="Arial" w:hAnsi="Arial" w:cs="Arial"/>
          <w:sz w:val="24"/>
          <w:szCs w:val="24"/>
        </w:rPr>
        <w:t>...</w:t>
      </w:r>
    </w:p>
    <w:p w:rsidR="00C72138" w:rsidRPr="00C72138" w:rsidRDefault="00C72138" w:rsidP="00C72138">
      <w:pPr>
        <w:pStyle w:val="StandardWeb"/>
        <w:rPr>
          <w:rFonts w:ascii="Arial" w:hAnsi="Arial" w:cs="Arial"/>
        </w:rPr>
      </w:pPr>
      <w:r w:rsidRPr="00C72138">
        <w:rPr>
          <w:rFonts w:ascii="Arial" w:hAnsi="Arial" w:cs="Arial"/>
        </w:rPr>
        <w:t xml:space="preserve">(Gegebenenfalls werden die zuvor genannten wichtigen Eigenschaften von Endlagerstätten wiederholt.) </w:t>
      </w:r>
    </w:p>
    <w:p w:rsidR="00C72138" w:rsidRPr="00C72138" w:rsidRDefault="00C72138" w:rsidP="00C72138">
      <w:pPr>
        <w:pStyle w:val="StandardWeb"/>
        <w:rPr>
          <w:rFonts w:ascii="Arial" w:hAnsi="Arial" w:cs="Arial"/>
        </w:rPr>
      </w:pPr>
      <w:r w:rsidRPr="00C72138">
        <w:rPr>
          <w:rFonts w:ascii="Arial" w:hAnsi="Arial" w:cs="Arial"/>
        </w:rPr>
        <w:t xml:space="preserve">Die Auswahl des Ortes muss … </w:t>
      </w:r>
    </w:p>
    <w:p w:rsidR="00C72138" w:rsidRPr="00C72138" w:rsidRDefault="00C72138" w:rsidP="00D108D3">
      <w:pPr>
        <w:numPr>
          <w:ilvl w:val="0"/>
          <w:numId w:val="7"/>
        </w:numPr>
        <w:spacing w:before="100" w:beforeAutospacing="1" w:after="100" w:afterAutospacing="1" w:line="240" w:lineRule="auto"/>
        <w:rPr>
          <w:rFonts w:ascii="Arial" w:hAnsi="Arial" w:cs="Arial"/>
          <w:sz w:val="24"/>
          <w:szCs w:val="24"/>
        </w:rPr>
      </w:pPr>
      <w:r w:rsidRPr="00C72138">
        <w:rPr>
          <w:rFonts w:ascii="Arial" w:hAnsi="Arial" w:cs="Arial"/>
          <w:sz w:val="24"/>
          <w:szCs w:val="24"/>
        </w:rPr>
        <w:t>sorgfältig geprüft werden,</w:t>
      </w:r>
    </w:p>
    <w:p w:rsidR="00C72138" w:rsidRPr="00C72138" w:rsidRDefault="00C72138" w:rsidP="00D108D3">
      <w:pPr>
        <w:numPr>
          <w:ilvl w:val="0"/>
          <w:numId w:val="7"/>
        </w:numPr>
        <w:spacing w:before="100" w:beforeAutospacing="1" w:after="100" w:afterAutospacing="1" w:line="240" w:lineRule="auto"/>
        <w:rPr>
          <w:rFonts w:ascii="Arial" w:hAnsi="Arial" w:cs="Arial"/>
          <w:sz w:val="24"/>
          <w:szCs w:val="24"/>
        </w:rPr>
      </w:pPr>
      <w:r w:rsidRPr="00C72138">
        <w:rPr>
          <w:rFonts w:ascii="Arial" w:hAnsi="Arial" w:cs="Arial"/>
          <w:sz w:val="24"/>
          <w:szCs w:val="24"/>
        </w:rPr>
        <w:t>gerecht sein,</w:t>
      </w:r>
    </w:p>
    <w:p w:rsidR="00C72138" w:rsidRPr="00C72138" w:rsidRDefault="00C72138" w:rsidP="00D108D3">
      <w:pPr>
        <w:numPr>
          <w:ilvl w:val="0"/>
          <w:numId w:val="7"/>
        </w:numPr>
        <w:spacing w:before="100" w:beforeAutospacing="1" w:after="100" w:afterAutospacing="1" w:line="240" w:lineRule="auto"/>
        <w:rPr>
          <w:rFonts w:ascii="Arial" w:hAnsi="Arial" w:cs="Arial"/>
          <w:sz w:val="24"/>
          <w:szCs w:val="24"/>
        </w:rPr>
      </w:pPr>
      <w:r w:rsidRPr="00C72138">
        <w:rPr>
          <w:rFonts w:ascii="Arial" w:hAnsi="Arial" w:cs="Arial"/>
          <w:sz w:val="24"/>
          <w:szCs w:val="24"/>
        </w:rPr>
        <w:t>...</w:t>
      </w:r>
    </w:p>
    <w:p w:rsidR="00C72138" w:rsidRPr="00C72138" w:rsidRDefault="00C72138" w:rsidP="00C72138">
      <w:pPr>
        <w:pStyle w:val="StandardWeb"/>
        <w:rPr>
          <w:rFonts w:ascii="Arial" w:hAnsi="Arial" w:cs="Arial"/>
        </w:rPr>
      </w:pPr>
      <w:r w:rsidRPr="00C72138">
        <w:rPr>
          <w:rFonts w:ascii="Arial" w:hAnsi="Arial" w:cs="Arial"/>
        </w:rPr>
        <w:lastRenderedPageBreak/>
        <w:t>Zum Abschluss kann die Frage diskutiert werden, ob es einen Standort geben kann, mit dem alle zufrieden sind. Die Lehrkraft kann dabei darauf hinweisen, dass eine Entscheidung für einen Ort getroffen werden muss, dass aber viele Menschen dagegen sind, dass in ihrer Region radioaktiver Abfall gelagert wird. Sie fordert die Klasse auf, Argumente zu sammeln:</w:t>
      </w:r>
    </w:p>
    <w:p w:rsidR="00C72138" w:rsidRPr="00C72138" w:rsidRDefault="00C72138" w:rsidP="00D108D3">
      <w:pPr>
        <w:numPr>
          <w:ilvl w:val="0"/>
          <w:numId w:val="8"/>
        </w:numPr>
        <w:spacing w:before="100" w:beforeAutospacing="1" w:after="100" w:afterAutospacing="1" w:line="240" w:lineRule="auto"/>
        <w:rPr>
          <w:rFonts w:ascii="Arial" w:hAnsi="Arial" w:cs="Arial"/>
          <w:sz w:val="24"/>
          <w:szCs w:val="24"/>
        </w:rPr>
      </w:pPr>
      <w:r w:rsidRPr="00C72138">
        <w:rPr>
          <w:rFonts w:ascii="Arial" w:hAnsi="Arial" w:cs="Arial"/>
          <w:sz w:val="24"/>
          <w:szCs w:val="24"/>
        </w:rPr>
        <w:t>Stellt euch vor, ihr seid Politiker/-innen und müsst einen Ort festlegen. Aber alle sind dagegen, dass ihr Wohnort ausgewählt wird. Was könnt ihr tun?</w:t>
      </w:r>
    </w:p>
    <w:p w:rsidR="00C72138" w:rsidRPr="00C72138" w:rsidRDefault="00C72138" w:rsidP="00C72138">
      <w:pPr>
        <w:pStyle w:val="StandardWeb"/>
        <w:rPr>
          <w:rFonts w:ascii="Arial" w:hAnsi="Arial" w:cs="Arial"/>
        </w:rPr>
      </w:pPr>
      <w:r w:rsidRPr="00C72138">
        <w:rPr>
          <w:rFonts w:ascii="Arial" w:hAnsi="Arial" w:cs="Arial"/>
        </w:rPr>
        <w:t>Die Lehrkraft unterstützt die Diskussion. Die wichtigsten Aspekte beziehungsweise Ergebnisse sind:</w:t>
      </w:r>
    </w:p>
    <w:p w:rsidR="00C72138" w:rsidRPr="00C72138" w:rsidRDefault="00C72138" w:rsidP="00D108D3">
      <w:pPr>
        <w:numPr>
          <w:ilvl w:val="0"/>
          <w:numId w:val="9"/>
        </w:numPr>
        <w:spacing w:before="100" w:beforeAutospacing="1" w:after="100" w:afterAutospacing="1" w:line="240" w:lineRule="auto"/>
        <w:rPr>
          <w:rFonts w:ascii="Arial" w:hAnsi="Arial" w:cs="Arial"/>
          <w:sz w:val="24"/>
          <w:szCs w:val="24"/>
        </w:rPr>
      </w:pPr>
      <w:r w:rsidRPr="00C72138">
        <w:rPr>
          <w:rFonts w:ascii="Arial" w:hAnsi="Arial" w:cs="Arial"/>
          <w:sz w:val="24"/>
          <w:szCs w:val="24"/>
        </w:rPr>
        <w:t xml:space="preserve">Die Entscheidung ist nicht einfach so getroffen worden, sondern in einem fairen und besonders sorgfältigen Verfahren: Vorher wurde genau gesagt und festgelegt, nach welchen Gesichtspunkten der Ort ausgewählt werden soll. Jeder kann überprüfen, wie die Entscheidung begründet wurde. </w:t>
      </w:r>
    </w:p>
    <w:p w:rsidR="00C72138" w:rsidRPr="00C72138" w:rsidRDefault="00C72138" w:rsidP="00D108D3">
      <w:pPr>
        <w:numPr>
          <w:ilvl w:val="0"/>
          <w:numId w:val="9"/>
        </w:numPr>
        <w:spacing w:before="100" w:beforeAutospacing="1" w:after="100" w:afterAutospacing="1" w:line="240" w:lineRule="auto"/>
        <w:rPr>
          <w:rFonts w:ascii="Arial" w:hAnsi="Arial" w:cs="Arial"/>
          <w:sz w:val="24"/>
          <w:szCs w:val="24"/>
        </w:rPr>
      </w:pPr>
      <w:r w:rsidRPr="00C72138">
        <w:rPr>
          <w:rFonts w:ascii="Arial" w:hAnsi="Arial" w:cs="Arial"/>
          <w:sz w:val="24"/>
          <w:szCs w:val="24"/>
        </w:rPr>
        <w:t xml:space="preserve">Schon während des Verfahrens wurden möglichst viele Menschen und betroffene Anwohner informiert. </w:t>
      </w:r>
    </w:p>
    <w:p w:rsidR="00C72138" w:rsidRPr="00C72138" w:rsidRDefault="00C72138" w:rsidP="00D108D3">
      <w:pPr>
        <w:numPr>
          <w:ilvl w:val="0"/>
          <w:numId w:val="9"/>
        </w:numPr>
        <w:spacing w:before="100" w:beforeAutospacing="1" w:after="100" w:afterAutospacing="1" w:line="240" w:lineRule="auto"/>
        <w:rPr>
          <w:rFonts w:ascii="Arial" w:hAnsi="Arial" w:cs="Arial"/>
          <w:sz w:val="24"/>
          <w:szCs w:val="24"/>
        </w:rPr>
      </w:pPr>
      <w:r w:rsidRPr="00C72138">
        <w:rPr>
          <w:rFonts w:ascii="Arial" w:hAnsi="Arial" w:cs="Arial"/>
          <w:sz w:val="24"/>
          <w:szCs w:val="24"/>
        </w:rPr>
        <w:t>Die Entscheidung ist getroffen worden, weil dieser Standort im Vergleich der bestmögliche ist.</w:t>
      </w:r>
    </w:p>
    <w:p w:rsidR="00C72138" w:rsidRPr="00C72138" w:rsidRDefault="00C72138" w:rsidP="00D108D3">
      <w:pPr>
        <w:numPr>
          <w:ilvl w:val="0"/>
          <w:numId w:val="9"/>
        </w:numPr>
        <w:spacing w:before="100" w:beforeAutospacing="1" w:after="100" w:afterAutospacing="1" w:line="240" w:lineRule="auto"/>
        <w:rPr>
          <w:rFonts w:ascii="Arial" w:hAnsi="Arial" w:cs="Arial"/>
          <w:sz w:val="24"/>
          <w:szCs w:val="24"/>
        </w:rPr>
      </w:pPr>
      <w:r w:rsidRPr="00C72138">
        <w:rPr>
          <w:rFonts w:ascii="Arial" w:hAnsi="Arial" w:cs="Arial"/>
          <w:sz w:val="24"/>
          <w:szCs w:val="24"/>
        </w:rPr>
        <w:t xml:space="preserve">In </w:t>
      </w:r>
      <w:proofErr w:type="gramStart"/>
      <w:r w:rsidRPr="00C72138">
        <w:rPr>
          <w:rFonts w:ascii="Arial" w:hAnsi="Arial" w:cs="Arial"/>
          <w:sz w:val="24"/>
          <w:szCs w:val="24"/>
        </w:rPr>
        <w:t>dieser</w:t>
      </w:r>
      <w:proofErr w:type="gramEnd"/>
      <w:r w:rsidRPr="00C72138">
        <w:rPr>
          <w:rFonts w:ascii="Arial" w:hAnsi="Arial" w:cs="Arial"/>
          <w:sz w:val="24"/>
          <w:szCs w:val="24"/>
        </w:rPr>
        <w:t xml:space="preserve"> wichtigen Fragen für unsere Kinder und Enkelkinder stehen die Interessen der Allgemeinheit (an der sicheren Endlagerung) über den Interessen Einzelner (wie den Anwohnern möglicher Standorte).</w:t>
      </w:r>
    </w:p>
    <w:p w:rsidR="00C72138" w:rsidRPr="00C72138" w:rsidRDefault="00C72138" w:rsidP="00C72138">
      <w:pPr>
        <w:pStyle w:val="StandardWeb"/>
        <w:rPr>
          <w:rFonts w:ascii="Arial" w:hAnsi="Arial" w:cs="Arial"/>
        </w:rPr>
      </w:pPr>
      <w:r w:rsidRPr="00C72138">
        <w:rPr>
          <w:rFonts w:ascii="Arial" w:hAnsi="Arial" w:cs="Arial"/>
          <w:b/>
          <w:bCs/>
        </w:rPr>
        <w:t>Erweiterung</w:t>
      </w:r>
    </w:p>
    <w:p w:rsidR="00C72138" w:rsidRPr="00C72138" w:rsidRDefault="00C72138" w:rsidP="00D108D3">
      <w:pPr>
        <w:numPr>
          <w:ilvl w:val="0"/>
          <w:numId w:val="10"/>
        </w:numPr>
        <w:spacing w:before="100" w:beforeAutospacing="1" w:after="100" w:afterAutospacing="1" w:line="240" w:lineRule="auto"/>
        <w:rPr>
          <w:rFonts w:ascii="Arial" w:hAnsi="Arial" w:cs="Arial"/>
          <w:sz w:val="24"/>
          <w:szCs w:val="24"/>
        </w:rPr>
      </w:pPr>
      <w:r w:rsidRPr="00C72138">
        <w:rPr>
          <w:rFonts w:ascii="Arial" w:hAnsi="Arial" w:cs="Arial"/>
          <w:sz w:val="24"/>
          <w:szCs w:val="24"/>
        </w:rPr>
        <w:t>Die Schüler/-innen entwerfen auf der Grundlage ihrer Diskussion Plakate, auf denen sie ihre Forderungen für die Endlagersuche veranschaulichen.</w:t>
      </w:r>
    </w:p>
    <w:p w:rsidR="00C72138" w:rsidRPr="00C72138" w:rsidRDefault="00C72138" w:rsidP="00D108D3">
      <w:pPr>
        <w:numPr>
          <w:ilvl w:val="0"/>
          <w:numId w:val="10"/>
        </w:numPr>
        <w:spacing w:before="100" w:beforeAutospacing="1" w:after="100" w:afterAutospacing="1" w:line="240" w:lineRule="auto"/>
        <w:rPr>
          <w:rFonts w:ascii="Arial" w:hAnsi="Arial" w:cs="Arial"/>
          <w:sz w:val="24"/>
          <w:szCs w:val="24"/>
        </w:rPr>
      </w:pPr>
      <w:r w:rsidRPr="00C72138">
        <w:rPr>
          <w:rFonts w:ascii="Arial" w:hAnsi="Arial" w:cs="Arial"/>
          <w:sz w:val="24"/>
          <w:szCs w:val="24"/>
        </w:rPr>
        <w:t xml:space="preserve">Die Schüler/-innen befragen Eltern oder Bekannte dazu, was diese über die Endlagersuche wissen und welche Vorschläge sie für die Endlagerung haben. Die Ergebnisse werden mit den Ergebnissen aus dem Unterricht verglichen. </w:t>
      </w:r>
    </w:p>
    <w:p w:rsidR="00C72138" w:rsidRPr="00C72138" w:rsidRDefault="00C72138" w:rsidP="00D108D3">
      <w:pPr>
        <w:numPr>
          <w:ilvl w:val="0"/>
          <w:numId w:val="10"/>
        </w:numPr>
        <w:spacing w:before="100" w:beforeAutospacing="1" w:after="100" w:afterAutospacing="1" w:line="240" w:lineRule="auto"/>
        <w:rPr>
          <w:rFonts w:ascii="Arial" w:hAnsi="Arial" w:cs="Arial"/>
          <w:sz w:val="24"/>
          <w:szCs w:val="24"/>
        </w:rPr>
      </w:pPr>
      <w:r w:rsidRPr="00C72138">
        <w:rPr>
          <w:rFonts w:ascii="Arial" w:hAnsi="Arial" w:cs="Arial"/>
          <w:sz w:val="24"/>
          <w:szCs w:val="24"/>
        </w:rPr>
        <w:t>Die Schüler/-innen recherchieren im Internet oder in von der Lehrkraft ausgewählten Medienbeiträgen zum Thema.</w:t>
      </w:r>
    </w:p>
    <w:p w:rsidR="00403285" w:rsidRPr="007B3CB6" w:rsidRDefault="00AA4AB7" w:rsidP="00AA4AB7">
      <w:pPr>
        <w:pStyle w:val="berschrift2"/>
        <w:rPr>
          <w:rFonts w:ascii="Arial" w:hAnsi="Arial" w:cs="Arial"/>
        </w:rPr>
      </w:pPr>
      <w:r w:rsidRPr="007B3CB6">
        <w:rPr>
          <w:rFonts w:ascii="Arial" w:hAnsi="Arial" w:cs="Arial"/>
        </w:rPr>
        <w:t xml:space="preserve"> </w:t>
      </w:r>
      <w:r w:rsidR="00403285" w:rsidRPr="007B3CB6">
        <w:rPr>
          <w:rFonts w:ascii="Arial" w:hAnsi="Arial" w:cs="Arial"/>
        </w:rPr>
        <w:t xml:space="preserve">Informationen und Materialien </w:t>
      </w:r>
    </w:p>
    <w:p w:rsidR="003B5264" w:rsidRPr="007B3CB6" w:rsidRDefault="003B5264" w:rsidP="003B5264">
      <w:pPr>
        <w:pStyle w:val="berschrift3"/>
        <w:spacing w:after="120" w:afterAutospacing="0"/>
        <w:rPr>
          <w:rFonts w:ascii="Arial" w:hAnsi="Arial" w:cs="Arial"/>
          <w:sz w:val="24"/>
          <w:szCs w:val="24"/>
        </w:rPr>
      </w:pPr>
      <w:r>
        <w:rPr>
          <w:rFonts w:ascii="Arial" w:hAnsi="Arial" w:cs="Arial"/>
          <w:sz w:val="24"/>
          <w:szCs w:val="24"/>
        </w:rPr>
        <w:t>Hintergrund</w:t>
      </w:r>
      <w:r w:rsidRPr="007B3CB6">
        <w:rPr>
          <w:rFonts w:ascii="Arial" w:hAnsi="Arial" w:cs="Arial"/>
          <w:sz w:val="24"/>
          <w:szCs w:val="24"/>
        </w:rPr>
        <w:t xml:space="preserve"> </w:t>
      </w:r>
    </w:p>
    <w:p w:rsidR="00C72138" w:rsidRPr="00C72138" w:rsidRDefault="00C72138" w:rsidP="00C72138">
      <w:pPr>
        <w:rPr>
          <w:rFonts w:ascii="Arial" w:hAnsi="Arial" w:cs="Arial"/>
          <w:sz w:val="24"/>
          <w:szCs w:val="24"/>
        </w:rPr>
      </w:pPr>
      <w:r w:rsidRPr="00C72138">
        <w:rPr>
          <w:rFonts w:ascii="Arial" w:hAnsi="Arial" w:cs="Arial"/>
          <w:sz w:val="24"/>
          <w:szCs w:val="24"/>
        </w:rPr>
        <w:t xml:space="preserve">27.09.2017 | Energie | Gesundheit und Ernährung </w:t>
      </w:r>
    </w:p>
    <w:p w:rsidR="00C72138" w:rsidRPr="00C72138" w:rsidRDefault="00C72138" w:rsidP="00C72138">
      <w:pPr>
        <w:rPr>
          <w:rFonts w:ascii="Arial" w:hAnsi="Arial" w:cs="Arial"/>
          <w:color w:val="0000FF"/>
          <w:sz w:val="24"/>
          <w:szCs w:val="24"/>
          <w:u w:val="single"/>
        </w:rPr>
      </w:pPr>
      <w:r w:rsidRPr="00C72138">
        <w:rPr>
          <w:rFonts w:ascii="Arial" w:hAnsi="Arial" w:cs="Arial"/>
          <w:sz w:val="24"/>
          <w:szCs w:val="24"/>
        </w:rPr>
        <w:fldChar w:fldCharType="begin"/>
      </w:r>
      <w:r w:rsidRPr="00C72138">
        <w:rPr>
          <w:rFonts w:ascii="Arial" w:hAnsi="Arial" w:cs="Arial"/>
          <w:sz w:val="24"/>
          <w:szCs w:val="24"/>
        </w:rPr>
        <w:instrText xml:space="preserve"> HYPERLINK "https://www.umwelt-im-unterricht.de/materialien/hintergrundtexte/detailansicht/die-endlagerung-radioaktiver-abfaelle/" </w:instrText>
      </w:r>
      <w:r w:rsidRPr="00C72138">
        <w:rPr>
          <w:rFonts w:ascii="Arial" w:hAnsi="Arial" w:cs="Arial"/>
          <w:sz w:val="24"/>
          <w:szCs w:val="24"/>
        </w:rPr>
        <w:fldChar w:fldCharType="separate"/>
      </w:r>
      <w:r w:rsidRPr="00C72138">
        <w:rPr>
          <w:rFonts w:ascii="Arial" w:hAnsi="Arial" w:cs="Arial"/>
          <w:color w:val="0000FF"/>
          <w:sz w:val="24"/>
          <w:szCs w:val="24"/>
          <w:u w:val="single"/>
        </w:rPr>
        <w:t>Die Endlagerung radioaktiver Abfälle</w:t>
      </w:r>
    </w:p>
    <w:p w:rsidR="00C72138" w:rsidRPr="00C72138" w:rsidRDefault="00C72138" w:rsidP="00C72138">
      <w:pPr>
        <w:rPr>
          <w:rFonts w:ascii="Arial" w:hAnsi="Arial" w:cs="Arial"/>
          <w:sz w:val="24"/>
          <w:szCs w:val="24"/>
        </w:rPr>
      </w:pPr>
      <w:r w:rsidRPr="00C72138">
        <w:rPr>
          <w:rFonts w:ascii="Arial" w:hAnsi="Arial" w:cs="Arial"/>
          <w:sz w:val="24"/>
          <w:szCs w:val="24"/>
        </w:rPr>
        <w:fldChar w:fldCharType="end"/>
      </w:r>
      <w:r w:rsidRPr="00C72138">
        <w:rPr>
          <w:rFonts w:ascii="Arial" w:hAnsi="Arial" w:cs="Arial"/>
          <w:sz w:val="24"/>
          <w:szCs w:val="24"/>
        </w:rPr>
        <w:t xml:space="preserve">Die Endlagerung von radioaktiven Abfällen ist eine generationenübergreifende Aufgabe. Die Standortfrage für die Endlagerung hochradioaktiver Abfälle war über Jahrzehnte Anlass für gesellschaftspolitische Konflikte – und ist noch immer ungelöst. Neue gesetzliche Grundlagen für die Auswahl eines Standortes sollen dies ändern. Was kennzeichnet radioaktive Abfälle, und was sind die technischen </w:t>
      </w:r>
      <w:r w:rsidRPr="00C72138">
        <w:rPr>
          <w:rFonts w:ascii="Arial" w:hAnsi="Arial" w:cs="Arial"/>
          <w:sz w:val="24"/>
          <w:szCs w:val="24"/>
        </w:rPr>
        <w:lastRenderedPageBreak/>
        <w:t>Anforderungen für eine sichere Endlagerung? Wie kann sich die Öffentlichkeit an der Entscheidungsfindung für ein Endlager beteiligen?</w:t>
      </w:r>
    </w:p>
    <w:p w:rsidR="00C72138" w:rsidRPr="00C72138" w:rsidRDefault="00C72138" w:rsidP="00C72138">
      <w:pPr>
        <w:rPr>
          <w:rFonts w:ascii="Arial" w:hAnsi="Arial" w:cs="Arial"/>
          <w:sz w:val="24"/>
          <w:szCs w:val="24"/>
        </w:rPr>
      </w:pPr>
      <w:hyperlink r:id="rId15" w:history="1">
        <w:r w:rsidRPr="00C72138">
          <w:rPr>
            <w:rStyle w:val="Hyperlink"/>
            <w:rFonts w:ascii="Arial" w:hAnsi="Arial" w:cs="Arial"/>
            <w:sz w:val="24"/>
            <w:szCs w:val="24"/>
          </w:rPr>
          <w:t xml:space="preserve">mehr lesen </w:t>
        </w:r>
      </w:hyperlink>
    </w:p>
    <w:p w:rsidR="003B5264" w:rsidRDefault="003B5264" w:rsidP="003B5264">
      <w:pPr>
        <w:rPr>
          <w:rFonts w:ascii="Arial" w:hAnsi="Arial" w:cs="Arial"/>
          <w:sz w:val="24"/>
          <w:szCs w:val="24"/>
        </w:rPr>
      </w:pPr>
    </w:p>
    <w:p w:rsidR="003B5264" w:rsidRDefault="003B5264" w:rsidP="003B5264">
      <w:pPr>
        <w:pStyle w:val="berschrift3"/>
        <w:spacing w:after="120" w:afterAutospacing="0"/>
        <w:rPr>
          <w:rFonts w:ascii="Arial" w:hAnsi="Arial" w:cs="Arial"/>
          <w:sz w:val="24"/>
          <w:szCs w:val="24"/>
        </w:rPr>
      </w:pPr>
      <w:r>
        <w:rPr>
          <w:rFonts w:ascii="Arial" w:hAnsi="Arial" w:cs="Arial"/>
          <w:sz w:val="24"/>
          <w:szCs w:val="24"/>
        </w:rPr>
        <w:t>Bilderserie</w:t>
      </w:r>
      <w:r w:rsidRPr="007B3CB6">
        <w:rPr>
          <w:rFonts w:ascii="Arial" w:hAnsi="Arial" w:cs="Arial"/>
          <w:sz w:val="24"/>
          <w:szCs w:val="24"/>
        </w:rPr>
        <w:t xml:space="preserve"> </w:t>
      </w:r>
    </w:p>
    <w:p w:rsidR="00C72138" w:rsidRPr="00C72138" w:rsidRDefault="00C72138" w:rsidP="00C72138">
      <w:pPr>
        <w:rPr>
          <w:rFonts w:ascii="Arial" w:hAnsi="Arial" w:cs="Arial"/>
          <w:sz w:val="24"/>
          <w:szCs w:val="24"/>
        </w:rPr>
      </w:pPr>
      <w:r w:rsidRPr="00C72138">
        <w:rPr>
          <w:rFonts w:ascii="Arial" w:hAnsi="Arial" w:cs="Arial"/>
          <w:sz w:val="24"/>
          <w:szCs w:val="24"/>
        </w:rPr>
        <w:t xml:space="preserve">27.09.2017 | Energie | Gesundheit und Ernährung </w:t>
      </w:r>
    </w:p>
    <w:p w:rsidR="00C72138" w:rsidRPr="00C72138" w:rsidRDefault="00C72138" w:rsidP="00C72138">
      <w:pPr>
        <w:rPr>
          <w:rFonts w:ascii="Arial" w:hAnsi="Arial" w:cs="Arial"/>
          <w:color w:val="0000FF"/>
          <w:sz w:val="24"/>
          <w:szCs w:val="24"/>
          <w:u w:val="single"/>
        </w:rPr>
      </w:pPr>
      <w:r w:rsidRPr="00C72138">
        <w:rPr>
          <w:rFonts w:ascii="Arial" w:hAnsi="Arial" w:cs="Arial"/>
          <w:sz w:val="24"/>
          <w:szCs w:val="24"/>
        </w:rPr>
        <w:fldChar w:fldCharType="begin"/>
      </w:r>
      <w:r w:rsidRPr="00C72138">
        <w:rPr>
          <w:rFonts w:ascii="Arial" w:hAnsi="Arial" w:cs="Arial"/>
          <w:sz w:val="24"/>
          <w:szCs w:val="24"/>
        </w:rPr>
        <w:instrText xml:space="preserve"> HYPERLINK "https://www.umwelt-im-unterricht.de/materialien/bilderserien/detailansicht/radioaktiver-abfall-und-seine-lagerung/" </w:instrText>
      </w:r>
      <w:r w:rsidRPr="00C72138">
        <w:rPr>
          <w:rFonts w:ascii="Arial" w:hAnsi="Arial" w:cs="Arial"/>
          <w:sz w:val="24"/>
          <w:szCs w:val="24"/>
        </w:rPr>
        <w:fldChar w:fldCharType="separate"/>
      </w:r>
      <w:r w:rsidRPr="00C72138">
        <w:rPr>
          <w:rFonts w:ascii="Arial" w:hAnsi="Arial" w:cs="Arial"/>
          <w:color w:val="0000FF"/>
          <w:sz w:val="24"/>
          <w:szCs w:val="24"/>
          <w:u w:val="single"/>
        </w:rPr>
        <w:t>Radioaktiver Abfall und seine Lagerung</w:t>
      </w:r>
    </w:p>
    <w:p w:rsidR="00C72138" w:rsidRPr="00C72138" w:rsidRDefault="00C72138" w:rsidP="00C72138">
      <w:pPr>
        <w:rPr>
          <w:rFonts w:ascii="Arial" w:hAnsi="Arial" w:cs="Arial"/>
          <w:sz w:val="24"/>
          <w:szCs w:val="24"/>
        </w:rPr>
      </w:pPr>
      <w:r w:rsidRPr="00C72138">
        <w:rPr>
          <w:rFonts w:ascii="Arial" w:hAnsi="Arial" w:cs="Arial"/>
          <w:sz w:val="24"/>
          <w:szCs w:val="24"/>
        </w:rPr>
        <w:fldChar w:fldCharType="end"/>
      </w:r>
      <w:r w:rsidRPr="00C72138">
        <w:rPr>
          <w:rFonts w:ascii="Arial" w:hAnsi="Arial" w:cs="Arial"/>
          <w:sz w:val="24"/>
          <w:szCs w:val="24"/>
        </w:rPr>
        <w:t xml:space="preserve">Sekundarstufe, Grundschule </w:t>
      </w:r>
    </w:p>
    <w:p w:rsidR="00C72138" w:rsidRPr="00C72138" w:rsidRDefault="00C72138" w:rsidP="00C72138">
      <w:pPr>
        <w:pStyle w:val="StandardWeb"/>
        <w:rPr>
          <w:rFonts w:ascii="Arial" w:hAnsi="Arial" w:cs="Arial"/>
        </w:rPr>
      </w:pPr>
      <w:r w:rsidRPr="00C72138">
        <w:rPr>
          <w:rFonts w:ascii="Arial" w:hAnsi="Arial" w:cs="Arial"/>
        </w:rPr>
        <w:t>Von den kleinsten Bausteinen der Materie über Gefahren der Radioaktivität bis hin zum Castor-Transport und Endlager: Die Bilderserie veranschaulicht verschiedene Aspekte des Umgangs mit radioaktiven Abfällen.</w:t>
      </w:r>
    </w:p>
    <w:p w:rsidR="00C72138" w:rsidRPr="00C72138" w:rsidRDefault="00C72138" w:rsidP="00C72138">
      <w:pPr>
        <w:rPr>
          <w:rFonts w:ascii="Arial" w:hAnsi="Arial" w:cs="Arial"/>
          <w:sz w:val="24"/>
          <w:szCs w:val="24"/>
        </w:rPr>
      </w:pPr>
      <w:hyperlink r:id="rId16" w:history="1">
        <w:r w:rsidRPr="00C72138">
          <w:rPr>
            <w:rStyle w:val="Hyperlink"/>
            <w:rFonts w:ascii="Arial" w:hAnsi="Arial" w:cs="Arial"/>
            <w:sz w:val="24"/>
            <w:szCs w:val="24"/>
          </w:rPr>
          <w:t>mehr lesen</w:t>
        </w:r>
        <w:r>
          <w:rPr>
            <w:rStyle w:val="Hyperlink"/>
            <w:rFonts w:ascii="Arial" w:hAnsi="Arial" w:cs="Arial"/>
            <w:sz w:val="24"/>
            <w:szCs w:val="24"/>
          </w:rPr>
          <w:t xml:space="preserve"> und Bilder herunterladen</w:t>
        </w:r>
        <w:r w:rsidRPr="00C72138">
          <w:rPr>
            <w:rStyle w:val="Hyperlink"/>
            <w:rFonts w:ascii="Arial" w:hAnsi="Arial" w:cs="Arial"/>
            <w:sz w:val="24"/>
            <w:szCs w:val="24"/>
          </w:rPr>
          <w:t xml:space="preserve"> </w:t>
        </w:r>
      </w:hyperlink>
    </w:p>
    <w:p w:rsidR="003B5264" w:rsidRPr="003B5264" w:rsidRDefault="003B5264" w:rsidP="003B5264">
      <w:pPr>
        <w:rPr>
          <w:rFonts w:ascii="Arial" w:hAnsi="Arial" w:cs="Arial"/>
          <w:sz w:val="24"/>
          <w:szCs w:val="24"/>
        </w:rPr>
      </w:pPr>
    </w:p>
    <w:sectPr w:rsidR="003B5264" w:rsidRPr="003B5264">
      <w:headerReference w:type="default"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08D3" w:rsidRDefault="00D108D3" w:rsidP="006C5FCF">
      <w:pPr>
        <w:spacing w:after="0" w:line="240" w:lineRule="auto"/>
      </w:pPr>
      <w:r>
        <w:separator/>
      </w:r>
    </w:p>
  </w:endnote>
  <w:endnote w:type="continuationSeparator" w:id="0">
    <w:p w:rsidR="00D108D3" w:rsidRDefault="00D108D3"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r w:rsidRPr="005C137F">
      <w:rPr>
        <w:rFonts w:ascii="Times New Roman" w:eastAsia="Times New Roman" w:hAnsi="Times New Roman" w:cs="Times New Roman"/>
        <w:i/>
        <w:iCs/>
        <w:color w:val="0000FF"/>
        <w:sz w:val="20"/>
        <w:szCs w:val="20"/>
        <w:u w:val="single"/>
        <w:lang w:eastAsia="de-DE"/>
      </w:rPr>
      <w:t xml:space="preserve">Creative </w:t>
    </w:r>
    <w:proofErr w:type="spellStart"/>
    <w:r w:rsidRPr="005C137F">
      <w:rPr>
        <w:rFonts w:ascii="Times New Roman" w:eastAsia="Times New Roman" w:hAnsi="Times New Roman" w:cs="Times New Roman"/>
        <w:i/>
        <w:iCs/>
        <w:color w:val="0000FF"/>
        <w:sz w:val="20"/>
        <w:szCs w:val="20"/>
        <w:u w:val="single"/>
        <w:lang w:eastAsia="de-DE"/>
      </w:rPr>
      <w:t>Commons</w:t>
    </w:r>
    <w:proofErr w:type="spellEnd"/>
    <w:r w:rsidRPr="005C137F">
      <w:rPr>
        <w:rFonts w:ascii="Times New Roman" w:eastAsia="Times New Roman" w:hAnsi="Times New Roman" w:cs="Times New Roman"/>
        <w:i/>
        <w:iCs/>
        <w:color w:val="0000FF"/>
        <w:sz w:val="20"/>
        <w:szCs w:val="20"/>
        <w:u w:val="single"/>
        <w:lang w:eastAsia="de-DE"/>
      </w:rPr>
      <w:t xml:space="preserve"> Namensnennung - Weitergabe unter gleichen Bedingungen 4.0 International Lizenz.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3"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4"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08D3" w:rsidRDefault="00D108D3" w:rsidP="006C5FCF">
      <w:pPr>
        <w:spacing w:after="0" w:line="240" w:lineRule="auto"/>
      </w:pPr>
      <w:r>
        <w:separator/>
      </w:r>
    </w:p>
  </w:footnote>
  <w:footnote w:type="continuationSeparator" w:id="0">
    <w:p w:rsidR="00D108D3" w:rsidRDefault="00D108D3"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2230D">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F1FFB"/>
    <w:multiLevelType w:val="multilevel"/>
    <w:tmpl w:val="1E783C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D4990"/>
    <w:multiLevelType w:val="multilevel"/>
    <w:tmpl w:val="AB86B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E5437"/>
    <w:multiLevelType w:val="multilevel"/>
    <w:tmpl w:val="ECCE3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9D18BA"/>
    <w:multiLevelType w:val="multilevel"/>
    <w:tmpl w:val="78084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8B97290"/>
    <w:multiLevelType w:val="multilevel"/>
    <w:tmpl w:val="BD284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8F3ED7"/>
    <w:multiLevelType w:val="multilevel"/>
    <w:tmpl w:val="0960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E2B3C86"/>
    <w:multiLevelType w:val="multilevel"/>
    <w:tmpl w:val="5B16C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3721CEF"/>
    <w:multiLevelType w:val="multilevel"/>
    <w:tmpl w:val="69820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2E36AC"/>
    <w:multiLevelType w:val="multilevel"/>
    <w:tmpl w:val="449EE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0663930"/>
    <w:multiLevelType w:val="multilevel"/>
    <w:tmpl w:val="3184F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0"/>
  </w:num>
  <w:num w:numId="3">
    <w:abstractNumId w:val="2"/>
  </w:num>
  <w:num w:numId="4">
    <w:abstractNumId w:val="9"/>
  </w:num>
  <w:num w:numId="5">
    <w:abstractNumId w:val="1"/>
  </w:num>
  <w:num w:numId="6">
    <w:abstractNumId w:val="3"/>
  </w:num>
  <w:num w:numId="7">
    <w:abstractNumId w:val="5"/>
  </w:num>
  <w:num w:numId="8">
    <w:abstractNumId w:val="8"/>
  </w:num>
  <w:num w:numId="9">
    <w:abstractNumId w:val="6"/>
  </w:num>
  <w:num w:numId="10">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860D9"/>
    <w:rsid w:val="000A3E6D"/>
    <w:rsid w:val="00140EB4"/>
    <w:rsid w:val="0014337F"/>
    <w:rsid w:val="001C6C92"/>
    <w:rsid w:val="00347E6D"/>
    <w:rsid w:val="003B5264"/>
    <w:rsid w:val="003E7337"/>
    <w:rsid w:val="00403285"/>
    <w:rsid w:val="004236EE"/>
    <w:rsid w:val="00436631"/>
    <w:rsid w:val="0047500B"/>
    <w:rsid w:val="004E5573"/>
    <w:rsid w:val="004F044A"/>
    <w:rsid w:val="00506B16"/>
    <w:rsid w:val="0053401B"/>
    <w:rsid w:val="0062230D"/>
    <w:rsid w:val="00693603"/>
    <w:rsid w:val="0069441B"/>
    <w:rsid w:val="006A009E"/>
    <w:rsid w:val="006C5FCF"/>
    <w:rsid w:val="00732D17"/>
    <w:rsid w:val="007A778E"/>
    <w:rsid w:val="007B3CB6"/>
    <w:rsid w:val="007B5A7B"/>
    <w:rsid w:val="008C42A0"/>
    <w:rsid w:val="00987199"/>
    <w:rsid w:val="009A3F3B"/>
    <w:rsid w:val="00AA4AB7"/>
    <w:rsid w:val="00AC7C67"/>
    <w:rsid w:val="00AD1876"/>
    <w:rsid w:val="00B34EB7"/>
    <w:rsid w:val="00B6064A"/>
    <w:rsid w:val="00C10095"/>
    <w:rsid w:val="00C72138"/>
    <w:rsid w:val="00D108D3"/>
    <w:rsid w:val="00D251D1"/>
    <w:rsid w:val="00D91576"/>
    <w:rsid w:val="00E64AB1"/>
    <w:rsid w:val="00F41AD5"/>
    <w:rsid w:val="00F433A4"/>
    <w:rsid w:val="00F51296"/>
    <w:rsid w:val="00F97475"/>
    <w:rsid w:val="00FD6961"/>
    <w:rsid w:val="00FF2BA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42300">
      <w:bodyDiv w:val="1"/>
      <w:marLeft w:val="0"/>
      <w:marRight w:val="0"/>
      <w:marTop w:val="0"/>
      <w:marBottom w:val="0"/>
      <w:divBdr>
        <w:top w:val="none" w:sz="0" w:space="0" w:color="auto"/>
        <w:left w:val="none" w:sz="0" w:space="0" w:color="auto"/>
        <w:bottom w:val="none" w:sz="0" w:space="0" w:color="auto"/>
        <w:right w:val="none" w:sz="0" w:space="0" w:color="auto"/>
      </w:divBdr>
      <w:divsChild>
        <w:div w:id="2005163604">
          <w:marLeft w:val="0"/>
          <w:marRight w:val="0"/>
          <w:marTop w:val="0"/>
          <w:marBottom w:val="0"/>
          <w:divBdr>
            <w:top w:val="none" w:sz="0" w:space="0" w:color="auto"/>
            <w:left w:val="none" w:sz="0" w:space="0" w:color="auto"/>
            <w:bottom w:val="none" w:sz="0" w:space="0" w:color="auto"/>
            <w:right w:val="none" w:sz="0" w:space="0" w:color="auto"/>
          </w:divBdr>
        </w:div>
        <w:div w:id="880095141">
          <w:marLeft w:val="0"/>
          <w:marRight w:val="0"/>
          <w:marTop w:val="0"/>
          <w:marBottom w:val="0"/>
          <w:divBdr>
            <w:top w:val="none" w:sz="0" w:space="0" w:color="auto"/>
            <w:left w:val="none" w:sz="0" w:space="0" w:color="auto"/>
            <w:bottom w:val="none" w:sz="0" w:space="0" w:color="auto"/>
            <w:right w:val="none" w:sz="0" w:space="0" w:color="auto"/>
          </w:divBdr>
        </w:div>
        <w:div w:id="1743945151">
          <w:marLeft w:val="0"/>
          <w:marRight w:val="0"/>
          <w:marTop w:val="0"/>
          <w:marBottom w:val="0"/>
          <w:divBdr>
            <w:top w:val="none" w:sz="0" w:space="0" w:color="auto"/>
            <w:left w:val="none" w:sz="0" w:space="0" w:color="auto"/>
            <w:bottom w:val="none" w:sz="0" w:space="0" w:color="auto"/>
            <w:right w:val="none" w:sz="0" w:space="0" w:color="auto"/>
          </w:divBdr>
        </w:div>
        <w:div w:id="1074009943">
          <w:marLeft w:val="0"/>
          <w:marRight w:val="0"/>
          <w:marTop w:val="0"/>
          <w:marBottom w:val="0"/>
          <w:divBdr>
            <w:top w:val="none" w:sz="0" w:space="0" w:color="auto"/>
            <w:left w:val="none" w:sz="0" w:space="0" w:color="auto"/>
            <w:bottom w:val="none" w:sz="0" w:space="0" w:color="auto"/>
            <w:right w:val="none" w:sz="0" w:space="0" w:color="auto"/>
          </w:divBdr>
        </w:div>
      </w:divsChild>
    </w:div>
    <w:div w:id="168643102">
      <w:bodyDiv w:val="1"/>
      <w:marLeft w:val="0"/>
      <w:marRight w:val="0"/>
      <w:marTop w:val="0"/>
      <w:marBottom w:val="0"/>
      <w:divBdr>
        <w:top w:val="none" w:sz="0" w:space="0" w:color="auto"/>
        <w:left w:val="none" w:sz="0" w:space="0" w:color="auto"/>
        <w:bottom w:val="none" w:sz="0" w:space="0" w:color="auto"/>
        <w:right w:val="none" w:sz="0" w:space="0" w:color="auto"/>
      </w:divBdr>
      <w:divsChild>
        <w:div w:id="671375275">
          <w:marLeft w:val="0"/>
          <w:marRight w:val="0"/>
          <w:marTop w:val="0"/>
          <w:marBottom w:val="0"/>
          <w:divBdr>
            <w:top w:val="none" w:sz="0" w:space="0" w:color="auto"/>
            <w:left w:val="none" w:sz="0" w:space="0" w:color="auto"/>
            <w:bottom w:val="none" w:sz="0" w:space="0" w:color="auto"/>
            <w:right w:val="none" w:sz="0" w:space="0" w:color="auto"/>
          </w:divBdr>
        </w:div>
        <w:div w:id="1610091224">
          <w:marLeft w:val="0"/>
          <w:marRight w:val="0"/>
          <w:marTop w:val="0"/>
          <w:marBottom w:val="0"/>
          <w:divBdr>
            <w:top w:val="none" w:sz="0" w:space="0" w:color="auto"/>
            <w:left w:val="none" w:sz="0" w:space="0" w:color="auto"/>
            <w:bottom w:val="none" w:sz="0" w:space="0" w:color="auto"/>
            <w:right w:val="none" w:sz="0" w:space="0" w:color="auto"/>
          </w:divBdr>
        </w:div>
        <w:div w:id="185800870">
          <w:marLeft w:val="0"/>
          <w:marRight w:val="0"/>
          <w:marTop w:val="0"/>
          <w:marBottom w:val="0"/>
          <w:divBdr>
            <w:top w:val="none" w:sz="0" w:space="0" w:color="auto"/>
            <w:left w:val="none" w:sz="0" w:space="0" w:color="auto"/>
            <w:bottom w:val="none" w:sz="0" w:space="0" w:color="auto"/>
            <w:right w:val="none" w:sz="0" w:space="0" w:color="auto"/>
          </w:divBdr>
        </w:div>
        <w:div w:id="850141236">
          <w:marLeft w:val="0"/>
          <w:marRight w:val="0"/>
          <w:marTop w:val="0"/>
          <w:marBottom w:val="0"/>
          <w:divBdr>
            <w:top w:val="none" w:sz="0" w:space="0" w:color="auto"/>
            <w:left w:val="none" w:sz="0" w:space="0" w:color="auto"/>
            <w:bottom w:val="none" w:sz="0" w:space="0" w:color="auto"/>
            <w:right w:val="none" w:sz="0" w:space="0" w:color="auto"/>
          </w:divBdr>
        </w:div>
      </w:divsChild>
    </w:div>
    <w:div w:id="217593175">
      <w:bodyDiv w:val="1"/>
      <w:marLeft w:val="0"/>
      <w:marRight w:val="0"/>
      <w:marTop w:val="0"/>
      <w:marBottom w:val="0"/>
      <w:divBdr>
        <w:top w:val="none" w:sz="0" w:space="0" w:color="auto"/>
        <w:left w:val="none" w:sz="0" w:space="0" w:color="auto"/>
        <w:bottom w:val="none" w:sz="0" w:space="0" w:color="auto"/>
        <w:right w:val="none" w:sz="0" w:space="0" w:color="auto"/>
      </w:divBdr>
      <w:divsChild>
        <w:div w:id="1569147183">
          <w:marLeft w:val="0"/>
          <w:marRight w:val="0"/>
          <w:marTop w:val="0"/>
          <w:marBottom w:val="0"/>
          <w:divBdr>
            <w:top w:val="none" w:sz="0" w:space="0" w:color="auto"/>
            <w:left w:val="none" w:sz="0" w:space="0" w:color="auto"/>
            <w:bottom w:val="none" w:sz="0" w:space="0" w:color="auto"/>
            <w:right w:val="none" w:sz="0" w:space="0" w:color="auto"/>
          </w:divBdr>
        </w:div>
        <w:div w:id="2037804603">
          <w:marLeft w:val="0"/>
          <w:marRight w:val="0"/>
          <w:marTop w:val="0"/>
          <w:marBottom w:val="0"/>
          <w:divBdr>
            <w:top w:val="none" w:sz="0" w:space="0" w:color="auto"/>
            <w:left w:val="none" w:sz="0" w:space="0" w:color="auto"/>
            <w:bottom w:val="none" w:sz="0" w:space="0" w:color="auto"/>
            <w:right w:val="none" w:sz="0" w:space="0" w:color="auto"/>
          </w:divBdr>
        </w:div>
        <w:div w:id="1892693066">
          <w:marLeft w:val="0"/>
          <w:marRight w:val="0"/>
          <w:marTop w:val="0"/>
          <w:marBottom w:val="0"/>
          <w:divBdr>
            <w:top w:val="none" w:sz="0" w:space="0" w:color="auto"/>
            <w:left w:val="none" w:sz="0" w:space="0" w:color="auto"/>
            <w:bottom w:val="none" w:sz="0" w:space="0" w:color="auto"/>
            <w:right w:val="none" w:sz="0" w:space="0" w:color="auto"/>
          </w:divBdr>
        </w:div>
      </w:divsChild>
    </w:div>
    <w:div w:id="255745936">
      <w:bodyDiv w:val="1"/>
      <w:marLeft w:val="0"/>
      <w:marRight w:val="0"/>
      <w:marTop w:val="0"/>
      <w:marBottom w:val="0"/>
      <w:divBdr>
        <w:top w:val="none" w:sz="0" w:space="0" w:color="auto"/>
        <w:left w:val="none" w:sz="0" w:space="0" w:color="auto"/>
        <w:bottom w:val="none" w:sz="0" w:space="0" w:color="auto"/>
        <w:right w:val="none" w:sz="0" w:space="0" w:color="auto"/>
      </w:divBdr>
      <w:divsChild>
        <w:div w:id="555359541">
          <w:marLeft w:val="0"/>
          <w:marRight w:val="0"/>
          <w:marTop w:val="0"/>
          <w:marBottom w:val="0"/>
          <w:divBdr>
            <w:top w:val="none" w:sz="0" w:space="0" w:color="auto"/>
            <w:left w:val="none" w:sz="0" w:space="0" w:color="auto"/>
            <w:bottom w:val="none" w:sz="0" w:space="0" w:color="auto"/>
            <w:right w:val="none" w:sz="0" w:space="0" w:color="auto"/>
          </w:divBdr>
        </w:div>
        <w:div w:id="1060590598">
          <w:marLeft w:val="0"/>
          <w:marRight w:val="0"/>
          <w:marTop w:val="0"/>
          <w:marBottom w:val="0"/>
          <w:divBdr>
            <w:top w:val="none" w:sz="0" w:space="0" w:color="auto"/>
            <w:left w:val="none" w:sz="0" w:space="0" w:color="auto"/>
            <w:bottom w:val="none" w:sz="0" w:space="0" w:color="auto"/>
            <w:right w:val="none" w:sz="0" w:space="0" w:color="auto"/>
          </w:divBdr>
        </w:div>
        <w:div w:id="2064139572">
          <w:marLeft w:val="0"/>
          <w:marRight w:val="0"/>
          <w:marTop w:val="0"/>
          <w:marBottom w:val="0"/>
          <w:divBdr>
            <w:top w:val="none" w:sz="0" w:space="0" w:color="auto"/>
            <w:left w:val="none" w:sz="0" w:space="0" w:color="auto"/>
            <w:bottom w:val="none" w:sz="0" w:space="0" w:color="auto"/>
            <w:right w:val="none" w:sz="0" w:space="0" w:color="auto"/>
          </w:divBdr>
        </w:div>
        <w:div w:id="1954433450">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983580247">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sChild>
    </w:div>
    <w:div w:id="358167082">
      <w:bodyDiv w:val="1"/>
      <w:marLeft w:val="0"/>
      <w:marRight w:val="0"/>
      <w:marTop w:val="0"/>
      <w:marBottom w:val="0"/>
      <w:divBdr>
        <w:top w:val="none" w:sz="0" w:space="0" w:color="auto"/>
        <w:left w:val="none" w:sz="0" w:space="0" w:color="auto"/>
        <w:bottom w:val="none" w:sz="0" w:space="0" w:color="auto"/>
        <w:right w:val="none" w:sz="0" w:space="0" w:color="auto"/>
      </w:divBdr>
      <w:divsChild>
        <w:div w:id="821964211">
          <w:marLeft w:val="0"/>
          <w:marRight w:val="0"/>
          <w:marTop w:val="0"/>
          <w:marBottom w:val="0"/>
          <w:divBdr>
            <w:top w:val="none" w:sz="0" w:space="0" w:color="auto"/>
            <w:left w:val="none" w:sz="0" w:space="0" w:color="auto"/>
            <w:bottom w:val="none" w:sz="0" w:space="0" w:color="auto"/>
            <w:right w:val="none" w:sz="0" w:space="0" w:color="auto"/>
          </w:divBdr>
        </w:div>
        <w:div w:id="2125466394">
          <w:marLeft w:val="0"/>
          <w:marRight w:val="0"/>
          <w:marTop w:val="0"/>
          <w:marBottom w:val="0"/>
          <w:divBdr>
            <w:top w:val="none" w:sz="0" w:space="0" w:color="auto"/>
            <w:left w:val="none" w:sz="0" w:space="0" w:color="auto"/>
            <w:bottom w:val="none" w:sz="0" w:space="0" w:color="auto"/>
            <w:right w:val="none" w:sz="0" w:space="0" w:color="auto"/>
          </w:divBdr>
          <w:divsChild>
            <w:div w:id="943342523">
              <w:marLeft w:val="0"/>
              <w:marRight w:val="0"/>
              <w:marTop w:val="0"/>
              <w:marBottom w:val="0"/>
              <w:divBdr>
                <w:top w:val="none" w:sz="0" w:space="0" w:color="auto"/>
                <w:left w:val="none" w:sz="0" w:space="0" w:color="auto"/>
                <w:bottom w:val="none" w:sz="0" w:space="0" w:color="auto"/>
                <w:right w:val="none" w:sz="0" w:space="0" w:color="auto"/>
              </w:divBdr>
            </w:div>
          </w:divsChild>
        </w:div>
        <w:div w:id="1168323061">
          <w:marLeft w:val="0"/>
          <w:marRight w:val="0"/>
          <w:marTop w:val="0"/>
          <w:marBottom w:val="0"/>
          <w:divBdr>
            <w:top w:val="none" w:sz="0" w:space="0" w:color="auto"/>
            <w:left w:val="none" w:sz="0" w:space="0" w:color="auto"/>
            <w:bottom w:val="none" w:sz="0" w:space="0" w:color="auto"/>
            <w:right w:val="none" w:sz="0" w:space="0" w:color="auto"/>
          </w:divBdr>
        </w:div>
        <w:div w:id="255095406">
          <w:marLeft w:val="0"/>
          <w:marRight w:val="0"/>
          <w:marTop w:val="0"/>
          <w:marBottom w:val="0"/>
          <w:divBdr>
            <w:top w:val="none" w:sz="0" w:space="0" w:color="auto"/>
            <w:left w:val="none" w:sz="0" w:space="0" w:color="auto"/>
            <w:bottom w:val="none" w:sz="0" w:space="0" w:color="auto"/>
            <w:right w:val="none" w:sz="0" w:space="0" w:color="auto"/>
          </w:divBdr>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1890149053">
                      <w:marLeft w:val="0"/>
                      <w:marRight w:val="0"/>
                      <w:marTop w:val="0"/>
                      <w:marBottom w:val="0"/>
                      <w:divBdr>
                        <w:top w:val="none" w:sz="0" w:space="0" w:color="auto"/>
                        <w:left w:val="none" w:sz="0" w:space="0" w:color="auto"/>
                        <w:bottom w:val="none" w:sz="0" w:space="0" w:color="auto"/>
                        <w:right w:val="none" w:sz="0" w:space="0" w:color="auto"/>
                      </w:divBdr>
                    </w:div>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7364894">
      <w:bodyDiv w:val="1"/>
      <w:marLeft w:val="0"/>
      <w:marRight w:val="0"/>
      <w:marTop w:val="0"/>
      <w:marBottom w:val="0"/>
      <w:divBdr>
        <w:top w:val="none" w:sz="0" w:space="0" w:color="auto"/>
        <w:left w:val="none" w:sz="0" w:space="0" w:color="auto"/>
        <w:bottom w:val="none" w:sz="0" w:space="0" w:color="auto"/>
        <w:right w:val="none" w:sz="0" w:space="0" w:color="auto"/>
      </w:divBdr>
      <w:divsChild>
        <w:div w:id="519856458">
          <w:marLeft w:val="0"/>
          <w:marRight w:val="0"/>
          <w:marTop w:val="0"/>
          <w:marBottom w:val="0"/>
          <w:divBdr>
            <w:top w:val="none" w:sz="0" w:space="0" w:color="auto"/>
            <w:left w:val="none" w:sz="0" w:space="0" w:color="auto"/>
            <w:bottom w:val="none" w:sz="0" w:space="0" w:color="auto"/>
            <w:right w:val="none" w:sz="0" w:space="0" w:color="auto"/>
          </w:divBdr>
        </w:div>
        <w:div w:id="1700203879">
          <w:marLeft w:val="0"/>
          <w:marRight w:val="0"/>
          <w:marTop w:val="0"/>
          <w:marBottom w:val="0"/>
          <w:divBdr>
            <w:top w:val="none" w:sz="0" w:space="0" w:color="auto"/>
            <w:left w:val="none" w:sz="0" w:space="0" w:color="auto"/>
            <w:bottom w:val="none" w:sz="0" w:space="0" w:color="auto"/>
            <w:right w:val="none" w:sz="0" w:space="0" w:color="auto"/>
          </w:divBdr>
          <w:divsChild>
            <w:div w:id="2068141505">
              <w:marLeft w:val="0"/>
              <w:marRight w:val="0"/>
              <w:marTop w:val="0"/>
              <w:marBottom w:val="0"/>
              <w:divBdr>
                <w:top w:val="none" w:sz="0" w:space="0" w:color="auto"/>
                <w:left w:val="none" w:sz="0" w:space="0" w:color="auto"/>
                <w:bottom w:val="none" w:sz="0" w:space="0" w:color="auto"/>
                <w:right w:val="none" w:sz="0" w:space="0" w:color="auto"/>
              </w:divBdr>
            </w:div>
          </w:divsChild>
        </w:div>
        <w:div w:id="705255684">
          <w:marLeft w:val="0"/>
          <w:marRight w:val="0"/>
          <w:marTop w:val="0"/>
          <w:marBottom w:val="0"/>
          <w:divBdr>
            <w:top w:val="none" w:sz="0" w:space="0" w:color="auto"/>
            <w:left w:val="none" w:sz="0" w:space="0" w:color="auto"/>
            <w:bottom w:val="none" w:sz="0" w:space="0" w:color="auto"/>
            <w:right w:val="none" w:sz="0" w:space="0" w:color="auto"/>
          </w:divBdr>
        </w:div>
        <w:div w:id="1201279985">
          <w:marLeft w:val="0"/>
          <w:marRight w:val="0"/>
          <w:marTop w:val="0"/>
          <w:marBottom w:val="0"/>
          <w:divBdr>
            <w:top w:val="none" w:sz="0" w:space="0" w:color="auto"/>
            <w:left w:val="none" w:sz="0" w:space="0" w:color="auto"/>
            <w:bottom w:val="none" w:sz="0" w:space="0" w:color="auto"/>
            <w:right w:val="none" w:sz="0" w:space="0" w:color="auto"/>
          </w:divBdr>
        </w:div>
      </w:divsChild>
    </w:div>
    <w:div w:id="564071515">
      <w:bodyDiv w:val="1"/>
      <w:marLeft w:val="0"/>
      <w:marRight w:val="0"/>
      <w:marTop w:val="0"/>
      <w:marBottom w:val="0"/>
      <w:divBdr>
        <w:top w:val="none" w:sz="0" w:space="0" w:color="auto"/>
        <w:left w:val="none" w:sz="0" w:space="0" w:color="auto"/>
        <w:bottom w:val="none" w:sz="0" w:space="0" w:color="auto"/>
        <w:right w:val="none" w:sz="0" w:space="0" w:color="auto"/>
      </w:divBdr>
      <w:divsChild>
        <w:div w:id="232158749">
          <w:marLeft w:val="0"/>
          <w:marRight w:val="0"/>
          <w:marTop w:val="0"/>
          <w:marBottom w:val="0"/>
          <w:divBdr>
            <w:top w:val="none" w:sz="0" w:space="0" w:color="auto"/>
            <w:left w:val="none" w:sz="0" w:space="0" w:color="auto"/>
            <w:bottom w:val="none" w:sz="0" w:space="0" w:color="auto"/>
            <w:right w:val="none" w:sz="0" w:space="0" w:color="auto"/>
          </w:divBdr>
        </w:div>
        <w:div w:id="2034721021">
          <w:marLeft w:val="0"/>
          <w:marRight w:val="0"/>
          <w:marTop w:val="0"/>
          <w:marBottom w:val="0"/>
          <w:divBdr>
            <w:top w:val="none" w:sz="0" w:space="0" w:color="auto"/>
            <w:left w:val="none" w:sz="0" w:space="0" w:color="auto"/>
            <w:bottom w:val="none" w:sz="0" w:space="0" w:color="auto"/>
            <w:right w:val="none" w:sz="0" w:space="0" w:color="auto"/>
          </w:divBdr>
        </w:div>
        <w:div w:id="1620602038">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1851337751">
          <w:marLeft w:val="0"/>
          <w:marRight w:val="0"/>
          <w:marTop w:val="0"/>
          <w:marBottom w:val="0"/>
          <w:divBdr>
            <w:top w:val="none" w:sz="0" w:space="0" w:color="auto"/>
            <w:left w:val="none" w:sz="0" w:space="0" w:color="auto"/>
            <w:bottom w:val="none" w:sz="0" w:space="0" w:color="auto"/>
            <w:right w:val="none" w:sz="0" w:space="0" w:color="auto"/>
          </w:divBdr>
        </w:div>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sChild>
    </w:div>
    <w:div w:id="974334423">
      <w:bodyDiv w:val="1"/>
      <w:marLeft w:val="0"/>
      <w:marRight w:val="0"/>
      <w:marTop w:val="0"/>
      <w:marBottom w:val="0"/>
      <w:divBdr>
        <w:top w:val="none" w:sz="0" w:space="0" w:color="auto"/>
        <w:left w:val="none" w:sz="0" w:space="0" w:color="auto"/>
        <w:bottom w:val="none" w:sz="0" w:space="0" w:color="auto"/>
        <w:right w:val="none" w:sz="0" w:space="0" w:color="auto"/>
      </w:divBdr>
      <w:divsChild>
        <w:div w:id="350184299">
          <w:marLeft w:val="0"/>
          <w:marRight w:val="0"/>
          <w:marTop w:val="0"/>
          <w:marBottom w:val="0"/>
          <w:divBdr>
            <w:top w:val="none" w:sz="0" w:space="0" w:color="auto"/>
            <w:left w:val="none" w:sz="0" w:space="0" w:color="auto"/>
            <w:bottom w:val="none" w:sz="0" w:space="0" w:color="auto"/>
            <w:right w:val="none" w:sz="0" w:space="0" w:color="auto"/>
          </w:divBdr>
        </w:div>
        <w:div w:id="537085364">
          <w:marLeft w:val="0"/>
          <w:marRight w:val="0"/>
          <w:marTop w:val="0"/>
          <w:marBottom w:val="0"/>
          <w:divBdr>
            <w:top w:val="none" w:sz="0" w:space="0" w:color="auto"/>
            <w:left w:val="none" w:sz="0" w:space="0" w:color="auto"/>
            <w:bottom w:val="none" w:sz="0" w:space="0" w:color="auto"/>
            <w:right w:val="none" w:sz="0" w:space="0" w:color="auto"/>
          </w:divBdr>
          <w:divsChild>
            <w:div w:id="365525278">
              <w:marLeft w:val="0"/>
              <w:marRight w:val="0"/>
              <w:marTop w:val="0"/>
              <w:marBottom w:val="0"/>
              <w:divBdr>
                <w:top w:val="none" w:sz="0" w:space="0" w:color="auto"/>
                <w:left w:val="none" w:sz="0" w:space="0" w:color="auto"/>
                <w:bottom w:val="none" w:sz="0" w:space="0" w:color="auto"/>
                <w:right w:val="none" w:sz="0" w:space="0" w:color="auto"/>
              </w:divBdr>
            </w:div>
          </w:divsChild>
        </w:div>
        <w:div w:id="819612198">
          <w:marLeft w:val="0"/>
          <w:marRight w:val="0"/>
          <w:marTop w:val="0"/>
          <w:marBottom w:val="0"/>
          <w:divBdr>
            <w:top w:val="none" w:sz="0" w:space="0" w:color="auto"/>
            <w:left w:val="none" w:sz="0" w:space="0" w:color="auto"/>
            <w:bottom w:val="none" w:sz="0" w:space="0" w:color="auto"/>
            <w:right w:val="none" w:sz="0" w:space="0" w:color="auto"/>
          </w:divBdr>
        </w:div>
        <w:div w:id="482620888">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975724970">
          <w:marLeft w:val="0"/>
          <w:marRight w:val="0"/>
          <w:marTop w:val="0"/>
          <w:marBottom w:val="0"/>
          <w:divBdr>
            <w:top w:val="none" w:sz="0" w:space="0" w:color="auto"/>
            <w:left w:val="none" w:sz="0" w:space="0" w:color="auto"/>
            <w:bottom w:val="none" w:sz="0" w:space="0" w:color="auto"/>
            <w:right w:val="none" w:sz="0" w:space="0" w:color="auto"/>
          </w:divBdr>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995379723">
                      <w:marLeft w:val="0"/>
                      <w:marRight w:val="0"/>
                      <w:marTop w:val="0"/>
                      <w:marBottom w:val="0"/>
                      <w:divBdr>
                        <w:top w:val="none" w:sz="0" w:space="0" w:color="auto"/>
                        <w:left w:val="none" w:sz="0" w:space="0" w:color="auto"/>
                        <w:bottom w:val="none" w:sz="0" w:space="0" w:color="auto"/>
                        <w:right w:val="none" w:sz="0" w:space="0" w:color="auto"/>
                      </w:divBdr>
                    </w:div>
                    <w:div w:id="412816790">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 w:id="515730107">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sChild>
    </w:div>
    <w:div w:id="1418475568">
      <w:bodyDiv w:val="1"/>
      <w:marLeft w:val="0"/>
      <w:marRight w:val="0"/>
      <w:marTop w:val="0"/>
      <w:marBottom w:val="0"/>
      <w:divBdr>
        <w:top w:val="none" w:sz="0" w:space="0" w:color="auto"/>
        <w:left w:val="none" w:sz="0" w:space="0" w:color="auto"/>
        <w:bottom w:val="none" w:sz="0" w:space="0" w:color="auto"/>
        <w:right w:val="none" w:sz="0" w:space="0" w:color="auto"/>
      </w:divBdr>
      <w:divsChild>
        <w:div w:id="1040936760">
          <w:marLeft w:val="0"/>
          <w:marRight w:val="0"/>
          <w:marTop w:val="0"/>
          <w:marBottom w:val="0"/>
          <w:divBdr>
            <w:top w:val="none" w:sz="0" w:space="0" w:color="auto"/>
            <w:left w:val="none" w:sz="0" w:space="0" w:color="auto"/>
            <w:bottom w:val="none" w:sz="0" w:space="0" w:color="auto"/>
            <w:right w:val="none" w:sz="0" w:space="0" w:color="auto"/>
          </w:divBdr>
        </w:div>
        <w:div w:id="1900164209">
          <w:marLeft w:val="0"/>
          <w:marRight w:val="0"/>
          <w:marTop w:val="0"/>
          <w:marBottom w:val="0"/>
          <w:divBdr>
            <w:top w:val="none" w:sz="0" w:space="0" w:color="auto"/>
            <w:left w:val="none" w:sz="0" w:space="0" w:color="auto"/>
            <w:bottom w:val="none" w:sz="0" w:space="0" w:color="auto"/>
            <w:right w:val="none" w:sz="0" w:space="0" w:color="auto"/>
          </w:divBdr>
        </w:div>
        <w:div w:id="163193266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2114327129">
          <w:marLeft w:val="0"/>
          <w:marRight w:val="0"/>
          <w:marTop w:val="0"/>
          <w:marBottom w:val="0"/>
          <w:divBdr>
            <w:top w:val="none" w:sz="0" w:space="0" w:color="auto"/>
            <w:left w:val="none" w:sz="0" w:space="0" w:color="auto"/>
            <w:bottom w:val="none" w:sz="0" w:space="0" w:color="auto"/>
            <w:right w:val="none" w:sz="0" w:space="0" w:color="auto"/>
          </w:divBdr>
        </w:div>
        <w:div w:id="1573195085">
          <w:marLeft w:val="0"/>
          <w:marRight w:val="0"/>
          <w:marTop w:val="0"/>
          <w:marBottom w:val="0"/>
          <w:divBdr>
            <w:top w:val="none" w:sz="0" w:space="0" w:color="auto"/>
            <w:left w:val="none" w:sz="0" w:space="0" w:color="auto"/>
            <w:bottom w:val="none" w:sz="0" w:space="0" w:color="auto"/>
            <w:right w:val="none" w:sz="0" w:space="0" w:color="auto"/>
          </w:divBdr>
        </w:div>
      </w:divsChild>
    </w:div>
    <w:div w:id="1489856932">
      <w:bodyDiv w:val="1"/>
      <w:marLeft w:val="0"/>
      <w:marRight w:val="0"/>
      <w:marTop w:val="0"/>
      <w:marBottom w:val="0"/>
      <w:divBdr>
        <w:top w:val="none" w:sz="0" w:space="0" w:color="auto"/>
        <w:left w:val="none" w:sz="0" w:space="0" w:color="auto"/>
        <w:bottom w:val="none" w:sz="0" w:space="0" w:color="auto"/>
        <w:right w:val="none" w:sz="0" w:space="0" w:color="auto"/>
      </w:divBdr>
      <w:divsChild>
        <w:div w:id="1820803266">
          <w:marLeft w:val="0"/>
          <w:marRight w:val="0"/>
          <w:marTop w:val="0"/>
          <w:marBottom w:val="0"/>
          <w:divBdr>
            <w:top w:val="none" w:sz="0" w:space="0" w:color="auto"/>
            <w:left w:val="none" w:sz="0" w:space="0" w:color="auto"/>
            <w:bottom w:val="none" w:sz="0" w:space="0" w:color="auto"/>
            <w:right w:val="none" w:sz="0" w:space="0" w:color="auto"/>
          </w:divBdr>
        </w:div>
        <w:div w:id="2090761455">
          <w:marLeft w:val="0"/>
          <w:marRight w:val="0"/>
          <w:marTop w:val="0"/>
          <w:marBottom w:val="0"/>
          <w:divBdr>
            <w:top w:val="none" w:sz="0" w:space="0" w:color="auto"/>
            <w:left w:val="none" w:sz="0" w:space="0" w:color="auto"/>
            <w:bottom w:val="none" w:sz="0" w:space="0" w:color="auto"/>
            <w:right w:val="none" w:sz="0" w:space="0" w:color="auto"/>
          </w:divBdr>
        </w:div>
        <w:div w:id="38202339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1251698849">
                  <w:marLeft w:val="0"/>
                  <w:marRight w:val="0"/>
                  <w:marTop w:val="0"/>
                  <w:marBottom w:val="0"/>
                  <w:divBdr>
                    <w:top w:val="none" w:sz="0" w:space="0" w:color="auto"/>
                    <w:left w:val="none" w:sz="0" w:space="0" w:color="auto"/>
                    <w:bottom w:val="none" w:sz="0" w:space="0" w:color="auto"/>
                    <w:right w:val="none" w:sz="0" w:space="0" w:color="auto"/>
                  </w:divBdr>
                </w:div>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1438797283">
          <w:marLeft w:val="0"/>
          <w:marRight w:val="0"/>
          <w:marTop w:val="0"/>
          <w:marBottom w:val="0"/>
          <w:divBdr>
            <w:top w:val="none" w:sz="0" w:space="0" w:color="auto"/>
            <w:left w:val="none" w:sz="0" w:space="0" w:color="auto"/>
            <w:bottom w:val="none" w:sz="0" w:space="0" w:color="auto"/>
            <w:right w:val="none" w:sz="0" w:space="0" w:color="auto"/>
          </w:divBdr>
        </w:div>
        <w:div w:id="216671354">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973798">
      <w:bodyDiv w:val="1"/>
      <w:marLeft w:val="0"/>
      <w:marRight w:val="0"/>
      <w:marTop w:val="0"/>
      <w:marBottom w:val="0"/>
      <w:divBdr>
        <w:top w:val="none" w:sz="0" w:space="0" w:color="auto"/>
        <w:left w:val="none" w:sz="0" w:space="0" w:color="auto"/>
        <w:bottom w:val="none" w:sz="0" w:space="0" w:color="auto"/>
        <w:right w:val="none" w:sz="0" w:space="0" w:color="auto"/>
      </w:divBdr>
      <w:divsChild>
        <w:div w:id="1115556657">
          <w:marLeft w:val="0"/>
          <w:marRight w:val="0"/>
          <w:marTop w:val="0"/>
          <w:marBottom w:val="0"/>
          <w:divBdr>
            <w:top w:val="none" w:sz="0" w:space="0" w:color="auto"/>
            <w:left w:val="none" w:sz="0" w:space="0" w:color="auto"/>
            <w:bottom w:val="none" w:sz="0" w:space="0" w:color="auto"/>
            <w:right w:val="none" w:sz="0" w:space="0" w:color="auto"/>
          </w:divBdr>
        </w:div>
        <w:div w:id="119346422">
          <w:marLeft w:val="0"/>
          <w:marRight w:val="0"/>
          <w:marTop w:val="0"/>
          <w:marBottom w:val="0"/>
          <w:divBdr>
            <w:top w:val="none" w:sz="0" w:space="0" w:color="auto"/>
            <w:left w:val="none" w:sz="0" w:space="0" w:color="auto"/>
            <w:bottom w:val="none" w:sz="0" w:space="0" w:color="auto"/>
            <w:right w:val="none" w:sz="0" w:space="0" w:color="auto"/>
          </w:divBdr>
        </w:div>
        <w:div w:id="604774442">
          <w:marLeft w:val="0"/>
          <w:marRight w:val="0"/>
          <w:marTop w:val="0"/>
          <w:marBottom w:val="0"/>
          <w:divBdr>
            <w:top w:val="none" w:sz="0" w:space="0" w:color="auto"/>
            <w:left w:val="none" w:sz="0" w:space="0" w:color="auto"/>
            <w:bottom w:val="none" w:sz="0" w:space="0" w:color="auto"/>
            <w:right w:val="none" w:sz="0" w:space="0" w:color="auto"/>
          </w:divBdr>
        </w:div>
        <w:div w:id="2136828091">
          <w:marLeft w:val="0"/>
          <w:marRight w:val="0"/>
          <w:marTop w:val="0"/>
          <w:marBottom w:val="0"/>
          <w:divBdr>
            <w:top w:val="none" w:sz="0" w:space="0" w:color="auto"/>
            <w:left w:val="none" w:sz="0" w:space="0" w:color="auto"/>
            <w:bottom w:val="none" w:sz="0" w:space="0" w:color="auto"/>
            <w:right w:val="none" w:sz="0" w:space="0" w:color="auto"/>
          </w:divBdr>
        </w:div>
      </w:divsChild>
    </w:div>
    <w:div w:id="1748578146">
      <w:bodyDiv w:val="1"/>
      <w:marLeft w:val="0"/>
      <w:marRight w:val="0"/>
      <w:marTop w:val="0"/>
      <w:marBottom w:val="0"/>
      <w:divBdr>
        <w:top w:val="none" w:sz="0" w:space="0" w:color="auto"/>
        <w:left w:val="none" w:sz="0" w:space="0" w:color="auto"/>
        <w:bottom w:val="none" w:sz="0" w:space="0" w:color="auto"/>
        <w:right w:val="none" w:sz="0" w:space="0" w:color="auto"/>
      </w:divBdr>
      <w:divsChild>
        <w:div w:id="1616911057">
          <w:marLeft w:val="0"/>
          <w:marRight w:val="0"/>
          <w:marTop w:val="0"/>
          <w:marBottom w:val="0"/>
          <w:divBdr>
            <w:top w:val="none" w:sz="0" w:space="0" w:color="auto"/>
            <w:left w:val="none" w:sz="0" w:space="0" w:color="auto"/>
            <w:bottom w:val="none" w:sz="0" w:space="0" w:color="auto"/>
            <w:right w:val="none" w:sz="0" w:space="0" w:color="auto"/>
          </w:divBdr>
        </w:div>
        <w:div w:id="1565792057">
          <w:marLeft w:val="0"/>
          <w:marRight w:val="0"/>
          <w:marTop w:val="0"/>
          <w:marBottom w:val="0"/>
          <w:divBdr>
            <w:top w:val="none" w:sz="0" w:space="0" w:color="auto"/>
            <w:left w:val="none" w:sz="0" w:space="0" w:color="auto"/>
            <w:bottom w:val="none" w:sz="0" w:space="0" w:color="auto"/>
            <w:right w:val="none" w:sz="0" w:space="0" w:color="auto"/>
          </w:divBdr>
        </w:div>
        <w:div w:id="1962959768">
          <w:marLeft w:val="0"/>
          <w:marRight w:val="0"/>
          <w:marTop w:val="0"/>
          <w:marBottom w:val="0"/>
          <w:divBdr>
            <w:top w:val="none" w:sz="0" w:space="0" w:color="auto"/>
            <w:left w:val="none" w:sz="0" w:space="0" w:color="auto"/>
            <w:bottom w:val="none" w:sz="0" w:space="0" w:color="auto"/>
            <w:right w:val="none" w:sz="0" w:space="0" w:color="auto"/>
          </w:divBdr>
        </w:div>
      </w:divsChild>
    </w:div>
    <w:div w:id="1794249098">
      <w:bodyDiv w:val="1"/>
      <w:marLeft w:val="0"/>
      <w:marRight w:val="0"/>
      <w:marTop w:val="0"/>
      <w:marBottom w:val="0"/>
      <w:divBdr>
        <w:top w:val="none" w:sz="0" w:space="0" w:color="auto"/>
        <w:left w:val="none" w:sz="0" w:space="0" w:color="auto"/>
        <w:bottom w:val="none" w:sz="0" w:space="0" w:color="auto"/>
        <w:right w:val="none" w:sz="0" w:space="0" w:color="auto"/>
      </w:divBdr>
      <w:divsChild>
        <w:div w:id="86004164">
          <w:marLeft w:val="0"/>
          <w:marRight w:val="0"/>
          <w:marTop w:val="0"/>
          <w:marBottom w:val="0"/>
          <w:divBdr>
            <w:top w:val="none" w:sz="0" w:space="0" w:color="auto"/>
            <w:left w:val="none" w:sz="0" w:space="0" w:color="auto"/>
            <w:bottom w:val="none" w:sz="0" w:space="0" w:color="auto"/>
            <w:right w:val="none" w:sz="0" w:space="0" w:color="auto"/>
          </w:divBdr>
        </w:div>
        <w:div w:id="1223253280">
          <w:marLeft w:val="0"/>
          <w:marRight w:val="0"/>
          <w:marTop w:val="0"/>
          <w:marBottom w:val="0"/>
          <w:divBdr>
            <w:top w:val="none" w:sz="0" w:space="0" w:color="auto"/>
            <w:left w:val="none" w:sz="0" w:space="0" w:color="auto"/>
            <w:bottom w:val="none" w:sz="0" w:space="0" w:color="auto"/>
            <w:right w:val="none" w:sz="0" w:space="0" w:color="auto"/>
          </w:divBdr>
          <w:divsChild>
            <w:div w:id="1941716591">
              <w:marLeft w:val="0"/>
              <w:marRight w:val="0"/>
              <w:marTop w:val="0"/>
              <w:marBottom w:val="0"/>
              <w:divBdr>
                <w:top w:val="none" w:sz="0" w:space="0" w:color="auto"/>
                <w:left w:val="none" w:sz="0" w:space="0" w:color="auto"/>
                <w:bottom w:val="none" w:sz="0" w:space="0" w:color="auto"/>
                <w:right w:val="none" w:sz="0" w:space="0" w:color="auto"/>
              </w:divBdr>
            </w:div>
          </w:divsChild>
        </w:div>
        <w:div w:id="14313192">
          <w:marLeft w:val="0"/>
          <w:marRight w:val="0"/>
          <w:marTop w:val="0"/>
          <w:marBottom w:val="0"/>
          <w:divBdr>
            <w:top w:val="none" w:sz="0" w:space="0" w:color="auto"/>
            <w:left w:val="none" w:sz="0" w:space="0" w:color="auto"/>
            <w:bottom w:val="none" w:sz="0" w:space="0" w:color="auto"/>
            <w:right w:val="none" w:sz="0" w:space="0" w:color="auto"/>
          </w:divBdr>
        </w:div>
        <w:div w:id="13809748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themen/detailansicht/wohin-mit-dem-radioaktiven-abfall/" TargetMode="External"/><Relationship Id="rId13" Type="http://schemas.openxmlformats.org/officeDocument/2006/relationships/hyperlink" Target="https://www.zdf.de/kinder/logo/atommuell-106.html" TargetMode="External"/><Relationship Id="rId1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aterialien/bilderserien/detailansicht/radioaktiver-abfall-und-seine-lagerun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umwelt-im-unterricht.de/materialien/bilderserien/detailansicht/radioaktiver-abfall-und-seine-lagerun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aterialien/hintergrundtexte/detailansicht/die-endlagerung-radioaktiver-abfaelle/" TargetMode="External"/><Relationship Id="rId5" Type="http://schemas.openxmlformats.org/officeDocument/2006/relationships/webSettings" Target="webSettings.xml"/><Relationship Id="rId15" Type="http://schemas.openxmlformats.org/officeDocument/2006/relationships/hyperlink" Target="https://www.umwelt-im-unterricht.de/materialien/hintergrundtexte/detailansicht/die-endlagerung-radioaktiver-abfaelle/" TargetMode="External"/><Relationship Id="rId10" Type="http://schemas.openxmlformats.org/officeDocument/2006/relationships/hyperlink" Target="https://www.umwelt-im-unterricht.de/themen/detailansicht/tschernobyl-und-fukushima-wie-gefaehrlich-ist-radioaktivitaet/"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mwelt-im-unterricht.de/materialien/hintergrundtexte/detailansicht/wie-entsteht-radioaktivitaet-und-wie-wirkt-sie/" TargetMode="External"/><Relationship Id="rId14" Type="http://schemas.openxmlformats.org/officeDocument/2006/relationships/hyperlink" Target="https://www.zdf.de/kinder/logo/atommuell-endlager-100.html"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www.umwelt-im-unterricht.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4" Type="http://schemas.openxmlformats.org/officeDocument/2006/relationships/hyperlink" Target="http://www.unesco.de/oer-faq.html"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1496</Words>
  <Characters>9425</Characters>
  <Application>Microsoft Office Word</Application>
  <DocSecurity>0</DocSecurity>
  <Lines>78</Lines>
  <Paragraphs>21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10900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2</cp:revision>
  <cp:lastPrinted>2018-04-12T08:48:00Z</cp:lastPrinted>
  <dcterms:created xsi:type="dcterms:W3CDTF">2018-04-12T09:04:00Z</dcterms:created>
  <dcterms:modified xsi:type="dcterms:W3CDTF">2018-04-12T09:04:00Z</dcterms:modified>
</cp:coreProperties>
</file>