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8F6" w:rsidRPr="006908F6" w:rsidRDefault="006908F6" w:rsidP="006908F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Klimawandel Pandemien Kriege </w:t>
      </w:r>
      <w:r w:rsidRPr="006908F6">
        <w:rPr>
          <w:sz w:val="24"/>
          <w:szCs w:val="24"/>
        </w:rPr>
        <w:t>Armut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Viele der großen Probleme heutiger Zeit sind g</w:t>
      </w:r>
      <w:r>
        <w:rPr>
          <w:sz w:val="24"/>
          <w:szCs w:val="24"/>
        </w:rPr>
        <w:t xml:space="preserve">lobal und können nur schwer von </w:t>
      </w:r>
      <w:r w:rsidRPr="006908F6">
        <w:rPr>
          <w:sz w:val="24"/>
          <w:szCs w:val="24"/>
        </w:rPr>
        <w:t xml:space="preserve">einzelnen Staaten allein bewältigt werden. Es gibt </w:t>
      </w:r>
      <w:r>
        <w:rPr>
          <w:sz w:val="24"/>
          <w:szCs w:val="24"/>
        </w:rPr>
        <w:t xml:space="preserve">nur eine Organisation, die alle </w:t>
      </w:r>
      <w:r w:rsidRPr="006908F6">
        <w:rPr>
          <w:sz w:val="24"/>
          <w:szCs w:val="24"/>
        </w:rPr>
        <w:t>Staaten einschließt und den Anspruch</w:t>
      </w:r>
      <w:r>
        <w:rPr>
          <w:sz w:val="24"/>
          <w:szCs w:val="24"/>
        </w:rPr>
        <w:t xml:space="preserve"> erhebt diese Probleme zu lösen- </w:t>
      </w:r>
      <w:r w:rsidRPr="006908F6">
        <w:rPr>
          <w:sz w:val="24"/>
          <w:szCs w:val="24"/>
        </w:rPr>
        <w:t>die Vereinten Nationen - auch UNO genannt.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Doch was genau ist die UNO und ist sie in der La</w:t>
      </w:r>
      <w:r>
        <w:rPr>
          <w:sz w:val="24"/>
          <w:szCs w:val="24"/>
        </w:rPr>
        <w:t xml:space="preserve">ge, diese grenzüberschreitenden </w:t>
      </w:r>
      <w:r w:rsidRPr="006908F6">
        <w:rPr>
          <w:sz w:val="24"/>
          <w:szCs w:val="24"/>
        </w:rPr>
        <w:t>Probleme zu lösen?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Nach den Katastrophen der beiden Weltkriege wi</w:t>
      </w:r>
      <w:r>
        <w:rPr>
          <w:sz w:val="24"/>
          <w:szCs w:val="24"/>
        </w:rPr>
        <w:t xml:space="preserve">rd klar, dass man sich dringend </w:t>
      </w:r>
      <w:r w:rsidRPr="006908F6">
        <w:rPr>
          <w:sz w:val="24"/>
          <w:szCs w:val="24"/>
        </w:rPr>
        <w:t>etwas einfallen lassen muss, um ähnliches in Zukun</w:t>
      </w:r>
      <w:r>
        <w:rPr>
          <w:sz w:val="24"/>
          <w:szCs w:val="24"/>
        </w:rPr>
        <w:t xml:space="preserve">ft zu verhindern. Schon während </w:t>
      </w:r>
      <w:r w:rsidRPr="006908F6">
        <w:rPr>
          <w:sz w:val="24"/>
          <w:szCs w:val="24"/>
        </w:rPr>
        <w:t>des zweiten Weltkrieges wird die Grundlage für ei</w:t>
      </w:r>
      <w:r>
        <w:rPr>
          <w:sz w:val="24"/>
          <w:szCs w:val="24"/>
        </w:rPr>
        <w:t xml:space="preserve">ne Organisation geschaffen, die </w:t>
      </w:r>
      <w:r w:rsidRPr="006908F6">
        <w:rPr>
          <w:sz w:val="24"/>
          <w:szCs w:val="24"/>
        </w:rPr>
        <w:t>zukünftig mit der globalen Friedenssicherung betrau</w:t>
      </w:r>
      <w:r>
        <w:rPr>
          <w:sz w:val="24"/>
          <w:szCs w:val="24"/>
        </w:rPr>
        <w:t xml:space="preserve">t sein soll. So wird im Februar </w:t>
      </w:r>
      <w:r w:rsidRPr="006908F6">
        <w:rPr>
          <w:sz w:val="24"/>
          <w:szCs w:val="24"/>
        </w:rPr>
        <w:t>1945 auf der Konferenz von Jalta die Gründung der UN</w:t>
      </w:r>
      <w:r>
        <w:rPr>
          <w:sz w:val="24"/>
          <w:szCs w:val="24"/>
        </w:rPr>
        <w:t xml:space="preserve">O beschlossen </w:t>
      </w:r>
      <w:r w:rsidRPr="006908F6">
        <w:rPr>
          <w:sz w:val="24"/>
          <w:szCs w:val="24"/>
        </w:rPr>
        <w:t>die im Juni desselben Jahres i</w:t>
      </w:r>
      <w:r>
        <w:rPr>
          <w:sz w:val="24"/>
          <w:szCs w:val="24"/>
        </w:rPr>
        <w:t xml:space="preserve">n San </w:t>
      </w:r>
      <w:proofErr w:type="spellStart"/>
      <w:r>
        <w:rPr>
          <w:sz w:val="24"/>
          <w:szCs w:val="24"/>
        </w:rPr>
        <w:t>Fransisco</w:t>
      </w:r>
      <w:proofErr w:type="spellEnd"/>
      <w:r>
        <w:rPr>
          <w:sz w:val="24"/>
          <w:szCs w:val="24"/>
        </w:rPr>
        <w:t xml:space="preserve"> vollzogen wird. </w:t>
      </w:r>
      <w:r w:rsidRPr="006908F6">
        <w:rPr>
          <w:sz w:val="24"/>
          <w:szCs w:val="24"/>
        </w:rPr>
        <w:t>Die Ziele, Regeln und Aufgaben der neu geschaff</w:t>
      </w:r>
      <w:r>
        <w:rPr>
          <w:sz w:val="24"/>
          <w:szCs w:val="24"/>
        </w:rPr>
        <w:t xml:space="preserve">enen Organisation werden in der </w:t>
      </w:r>
      <w:r w:rsidRPr="006908F6">
        <w:rPr>
          <w:sz w:val="24"/>
          <w:szCs w:val="24"/>
        </w:rPr>
        <w:t>UN-Charta festgeschrieben. Gleich im ersten Artik</w:t>
      </w:r>
      <w:r>
        <w:rPr>
          <w:sz w:val="24"/>
          <w:szCs w:val="24"/>
        </w:rPr>
        <w:t>el wird das Hauptziel deutlich:</w:t>
      </w:r>
      <w:r w:rsidRPr="006908F6">
        <w:rPr>
          <w:sz w:val="24"/>
          <w:szCs w:val="24"/>
        </w:rPr>
        <w:t xml:space="preserve"> „Den Weltfrieden und die internationale Sicherhei</w:t>
      </w:r>
      <w:r>
        <w:rPr>
          <w:sz w:val="24"/>
          <w:szCs w:val="24"/>
        </w:rPr>
        <w:t xml:space="preserve">t zu wahren und zu diesem Zweck </w:t>
      </w:r>
      <w:r w:rsidRPr="006908F6">
        <w:rPr>
          <w:sz w:val="24"/>
          <w:szCs w:val="24"/>
        </w:rPr>
        <w:t>wirksame Kollektivmaßnahmen zu treffen“.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Krieg wird zum ersten Mal in der Geschichte generell geächtet.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Nach dem Verständnis der UNO bedeutet Frieden aber nicht nur die Abwesenheit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von Krieg. Frieden wird darüber hinaus auch als die Verwirklichung von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Menschenrechten, sozialer Gerechtigke</w:t>
      </w:r>
      <w:r>
        <w:rPr>
          <w:sz w:val="24"/>
          <w:szCs w:val="24"/>
        </w:rPr>
        <w:t xml:space="preserve">it und Umweltschutz verstanden. </w:t>
      </w:r>
      <w:r w:rsidRPr="006908F6">
        <w:rPr>
          <w:sz w:val="24"/>
          <w:szCs w:val="24"/>
        </w:rPr>
        <w:t>Im Jahr 2000 wurden durch die Mitg</w:t>
      </w:r>
      <w:r>
        <w:rPr>
          <w:sz w:val="24"/>
          <w:szCs w:val="24"/>
        </w:rPr>
        <w:t xml:space="preserve">lieder der UNO die so genannten </w:t>
      </w:r>
      <w:r w:rsidRPr="006908F6">
        <w:rPr>
          <w:sz w:val="24"/>
          <w:szCs w:val="24"/>
        </w:rPr>
        <w:t xml:space="preserve">Millenniumsziele verabschiedet. Bis zum Jahr 2015 </w:t>
      </w:r>
      <w:r>
        <w:rPr>
          <w:sz w:val="24"/>
          <w:szCs w:val="24"/>
        </w:rPr>
        <w:t xml:space="preserve">sollen wesentliche Fortschritte </w:t>
      </w:r>
      <w:r w:rsidRPr="006908F6">
        <w:rPr>
          <w:sz w:val="24"/>
          <w:szCs w:val="24"/>
        </w:rPr>
        <w:t>auf den Gebieten Frieden, Sicherheit</w:t>
      </w:r>
      <w:r>
        <w:rPr>
          <w:sz w:val="24"/>
          <w:szCs w:val="24"/>
        </w:rPr>
        <w:t xml:space="preserve"> und Abrüstung, Entwicklung und </w:t>
      </w:r>
      <w:r w:rsidRPr="006908F6">
        <w:rPr>
          <w:sz w:val="24"/>
          <w:szCs w:val="24"/>
        </w:rPr>
        <w:t>Armutsbekämpfung, Schutz der gemeinsam</w:t>
      </w:r>
      <w:r>
        <w:rPr>
          <w:sz w:val="24"/>
          <w:szCs w:val="24"/>
        </w:rPr>
        <w:t xml:space="preserve">en Umwelt sowie Menschenrechte, </w:t>
      </w:r>
      <w:r w:rsidRPr="006908F6">
        <w:rPr>
          <w:sz w:val="24"/>
          <w:szCs w:val="24"/>
        </w:rPr>
        <w:t>Demokratie und gute Regierungsführung erreicht werden.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Die UNO hat Büros in Genf, Wien und Nairobi </w:t>
      </w:r>
      <w:r w:rsidRPr="006908F6">
        <w:rPr>
          <w:sz w:val="24"/>
          <w:szCs w:val="24"/>
        </w:rPr>
        <w:t>sowie ihren Hauptsitz in New York.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Sie setzt sich aus folgenden Hauptbestandteilen zusammen: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In der Generalversammlung sitzen alle 192 Mitgliedsländer - sie haben jeweils eine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Stimme.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Die Generalversammlung kann verbindliche Regeln für die Arbeit der Organisation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>
        <w:rPr>
          <w:sz w:val="24"/>
          <w:szCs w:val="24"/>
        </w:rPr>
        <w:t>beschließen, a</w:t>
      </w:r>
      <w:r w:rsidRPr="006908F6">
        <w:rPr>
          <w:sz w:val="24"/>
          <w:szCs w:val="24"/>
        </w:rPr>
        <w:t>ußerdem verwaltet sie ihr Geld.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Am bekanntesten und wichtigsten ist der Sicherheitsrat. Er hat 15 Plätze. Neben 10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wechselnden Ratsmitgliedern sind die ständigen Mitglieder USA, Russland,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Frankreich, England und China immer dabei.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Die Wirtschaftsmächte Deutschland und Japan, aber auch bevölkerungsstarke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lastRenderedPageBreak/>
        <w:t>Schwellenländer wie Indien oder Brasilien drängen darauf einen ständigen Platz im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Sicherheitsrat zu bekommen.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Der Sicherheitsrat soll bei einer Bedrohung des Friedens Gegenmaßnahmen treffen.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Die Beschlüsse des Sicherheitsrates werden Resolutionen genannt. Sie können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Staaten für ihre Handlungen verurteilen, Wirtschaftssanktionen gegen sie verhängen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oder gar ein militärisches Eingreifen ermöglichen.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Die ständigen Mitglieder haben ein Vetorecht, d.h., jedes dieser Länder kann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Resolutionen alleine blockieren.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Der Verwaltungsapparat der UNO ist das Sekretariat. An seiner Spitze steht der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Generalsekretär, der auch das Gesicht der Organisation ist.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Derzeit ist dies der Südkoreaner Ban-</w:t>
      </w:r>
      <w:proofErr w:type="spellStart"/>
      <w:r w:rsidRPr="006908F6">
        <w:rPr>
          <w:sz w:val="24"/>
          <w:szCs w:val="24"/>
        </w:rPr>
        <w:t>Ki</w:t>
      </w:r>
      <w:proofErr w:type="spellEnd"/>
      <w:r w:rsidRPr="006908F6">
        <w:rPr>
          <w:sz w:val="24"/>
          <w:szCs w:val="24"/>
        </w:rPr>
        <w:t xml:space="preserve"> Moon.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Darüber hinaus gehören noch eine ganze Reihe Organisationen zur UNO Familie, die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bes</w:t>
      </w:r>
      <w:r>
        <w:rPr>
          <w:sz w:val="24"/>
          <w:szCs w:val="24"/>
        </w:rPr>
        <w:t xml:space="preserve">timmte Einzelthemen bearbeiten, wie die Weltbankgruppe </w:t>
      </w:r>
      <w:r w:rsidRPr="006908F6">
        <w:rPr>
          <w:sz w:val="24"/>
          <w:szCs w:val="24"/>
        </w:rPr>
        <w:t>der Internationale Gerichtshof</w:t>
      </w:r>
      <w:r>
        <w:rPr>
          <w:sz w:val="24"/>
          <w:szCs w:val="24"/>
        </w:rPr>
        <w:t xml:space="preserve"> die Weltgesundheitsorganisation </w:t>
      </w:r>
      <w:r w:rsidRPr="006908F6">
        <w:rPr>
          <w:sz w:val="24"/>
          <w:szCs w:val="24"/>
        </w:rPr>
        <w:t>oder das Kinderhilfswerk UNICEF.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Ein bekanntes Instrument der UNO sind die Blauhelmsoldaten. Sie werden nach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Beschluss des Sicherheitsrats und unter Zustimmung aller Konfliktparteien in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Krisengebiete</w:t>
      </w:r>
      <w:r>
        <w:rPr>
          <w:sz w:val="24"/>
          <w:szCs w:val="24"/>
        </w:rPr>
        <w:t xml:space="preserve"> entsendet. </w:t>
      </w:r>
      <w:r w:rsidRPr="006908F6">
        <w:rPr>
          <w:sz w:val="24"/>
          <w:szCs w:val="24"/>
        </w:rPr>
        <w:t>Dort überwachen sie Waffenstillstände, sichern Verso</w:t>
      </w:r>
      <w:r>
        <w:rPr>
          <w:sz w:val="24"/>
          <w:szCs w:val="24"/>
        </w:rPr>
        <w:t xml:space="preserve">rgungskorridore oder helfen bei </w:t>
      </w:r>
      <w:r w:rsidRPr="006908F6">
        <w:rPr>
          <w:sz w:val="24"/>
          <w:szCs w:val="24"/>
        </w:rPr>
        <w:t>der Stabilisierung und Demokratisierung von Ländern.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Die Mitgliedsländer der UNO können selbst bestimmen ob und wie viele Soldaten sie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als Blauhelme ab</w:t>
      </w:r>
      <w:r>
        <w:rPr>
          <w:sz w:val="24"/>
          <w:szCs w:val="24"/>
        </w:rPr>
        <w:t xml:space="preserve">stellen. </w:t>
      </w:r>
      <w:r w:rsidRPr="006908F6">
        <w:rPr>
          <w:sz w:val="24"/>
          <w:szCs w:val="24"/>
        </w:rPr>
        <w:t>Neben vielen erfolgreichen Missione</w:t>
      </w:r>
      <w:r>
        <w:rPr>
          <w:sz w:val="24"/>
          <w:szCs w:val="24"/>
        </w:rPr>
        <w:t xml:space="preserve">n haben mangelhafte Ausrüstung, </w:t>
      </w:r>
      <w:r w:rsidRPr="006908F6">
        <w:rPr>
          <w:sz w:val="24"/>
          <w:szCs w:val="24"/>
        </w:rPr>
        <w:t>unzureichendes Training und ungenügende Einsatzr</w:t>
      </w:r>
      <w:r>
        <w:rPr>
          <w:sz w:val="24"/>
          <w:szCs w:val="24"/>
        </w:rPr>
        <w:t xml:space="preserve">ichtlinien auch immer wieder zu </w:t>
      </w:r>
      <w:r w:rsidRPr="006908F6">
        <w:rPr>
          <w:sz w:val="24"/>
          <w:szCs w:val="24"/>
        </w:rPr>
        <w:t>spektakulär gescheiterten Einsätzen geführt.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Als bekanntestes Beispiel für das Versagen der UNO gilt wohl das Massaker in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Srebrenica –wo mitten im Europa der neunziger Jahre - vor den Augen von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Blauhelmen mehr als 8000 Zivilisten getötet wurden.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Seit ihrer Gründung ist die UNO durch viele Krisen gegangen und hat immer wieder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herbe Rückschläge einstecken müssen. Vielen ihrer Ansprüche besonders im Bereich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der globalen Friedenssicherung kann die UNO nicht gerecht werden. Die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unterschiedlichen Interessen der ständigen Mitglieder des Sicherheitsrates führen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häufig zur Blockade von Resolutionen. Hinzu kommt, dass die Mechanismen mit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denen die UNO für Frieden sorgen soll, eher für die klassischen Kriege zwischen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Staaten entworfen worden sind. Viel häufiger und verlustreicher sind mittlerweile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jedoch die Bürgerkriege innerhalb von Staaten.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Ein weiteres Problem der UNO ist ihre ständige Finanznot. Einige Länder, wie die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lastRenderedPageBreak/>
        <w:t xml:space="preserve">USA, halten ihren Beitrag immer wieder aus politischen </w:t>
      </w:r>
      <w:r>
        <w:rPr>
          <w:sz w:val="24"/>
          <w:szCs w:val="24"/>
        </w:rPr>
        <w:t xml:space="preserve">Gründen zurück. </w:t>
      </w:r>
      <w:r w:rsidRPr="006908F6">
        <w:rPr>
          <w:sz w:val="24"/>
          <w:szCs w:val="24"/>
        </w:rPr>
        <w:t xml:space="preserve">Viele Experten sind sich deshalb einig, dass </w:t>
      </w:r>
      <w:r>
        <w:rPr>
          <w:sz w:val="24"/>
          <w:szCs w:val="24"/>
        </w:rPr>
        <w:t xml:space="preserve">die UNO nur durch tiefgreifende </w:t>
      </w:r>
      <w:r w:rsidRPr="006908F6">
        <w:rPr>
          <w:sz w:val="24"/>
          <w:szCs w:val="24"/>
        </w:rPr>
        <w:t>Reformen gestärkt werden kann. Diese sind j</w:t>
      </w:r>
      <w:r>
        <w:rPr>
          <w:sz w:val="24"/>
          <w:szCs w:val="24"/>
        </w:rPr>
        <w:t xml:space="preserve">edoch nur schwer durchzusetzen. </w:t>
      </w:r>
      <w:r w:rsidRPr="006908F6">
        <w:rPr>
          <w:sz w:val="24"/>
          <w:szCs w:val="24"/>
        </w:rPr>
        <w:t>Änderungen der Charta erfordern neben</w:t>
      </w:r>
      <w:r>
        <w:rPr>
          <w:sz w:val="24"/>
          <w:szCs w:val="24"/>
        </w:rPr>
        <w:t xml:space="preserve"> einer zweidrittel Mehrheit der </w:t>
      </w:r>
      <w:r w:rsidRPr="006908F6">
        <w:rPr>
          <w:sz w:val="24"/>
          <w:szCs w:val="24"/>
        </w:rPr>
        <w:t>Mitgliedsstaaten auch die Zustimmung</w:t>
      </w:r>
      <w:r>
        <w:rPr>
          <w:sz w:val="24"/>
          <w:szCs w:val="24"/>
        </w:rPr>
        <w:t xml:space="preserve"> aller ständigen Mitglieder des </w:t>
      </w:r>
      <w:r w:rsidRPr="006908F6">
        <w:rPr>
          <w:sz w:val="24"/>
          <w:szCs w:val="24"/>
        </w:rPr>
        <w:t>Sicherheitsrates. Da Reformen für die Veto-Mächte höchstwahrscheinlich einen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Machtverlust bedeuten würden, sind die Aussichten für ihr Einverständnis nicht sehr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gut.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Trotz dieser Einschränkungen hat die UNO seit ihrer Gründung sehr viel erreicht und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erstaunliches Anpassungsvermögen bewiesen. Sie hat erhebliches zum Ausbau des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Völkerrechts beigetragen und so Regeln für das Zusammenleben der Staaten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geschaffen. Sie hat 1948 die allgemeine Erklärung der Menschenrechte verabschiedet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und kämpft seither für ihre Durchsetzung. Außerdem unterstützt sie gerade die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proofErr w:type="gramStart"/>
      <w:r w:rsidRPr="006908F6">
        <w:rPr>
          <w:sz w:val="24"/>
          <w:szCs w:val="24"/>
        </w:rPr>
        <w:t>ärmsten</w:t>
      </w:r>
      <w:proofErr w:type="gramEnd"/>
      <w:r w:rsidRPr="006908F6">
        <w:rPr>
          <w:sz w:val="24"/>
          <w:szCs w:val="24"/>
        </w:rPr>
        <w:t xml:space="preserve"> Länder in ihrer Entwicklung. Ihre humanitäre Hilfe -etwa bei Hungersnöten</w:t>
      </w:r>
      <w:r>
        <w:rPr>
          <w:sz w:val="24"/>
          <w:szCs w:val="24"/>
        </w:rPr>
        <w:t xml:space="preserve"> </w:t>
      </w:r>
      <w:r w:rsidRPr="006908F6">
        <w:rPr>
          <w:sz w:val="24"/>
          <w:szCs w:val="24"/>
        </w:rPr>
        <w:t>hat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unzähligen Menschen das Leben gerettet. Und immer wieder waren es gerade die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UNO und ihre Unterorganisationen die wichtige Probleme erst auf die Tagesordnung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 xml:space="preserve">der </w:t>
      </w:r>
      <w:r w:rsidRPr="006908F6">
        <w:rPr>
          <w:sz w:val="24"/>
          <w:szCs w:val="24"/>
        </w:rPr>
        <w:t>internationalen</w:t>
      </w:r>
      <w:r w:rsidRPr="006908F6">
        <w:rPr>
          <w:sz w:val="24"/>
          <w:szCs w:val="24"/>
        </w:rPr>
        <w:t xml:space="preserve"> Politik gesetzt haben.</w:t>
      </w:r>
    </w:p>
    <w:p w:rsidR="006908F6" w:rsidRDefault="006908F6" w:rsidP="006908F6">
      <w:pPr>
        <w:spacing w:after="0"/>
        <w:rPr>
          <w:sz w:val="24"/>
          <w:szCs w:val="24"/>
        </w:rPr>
      </w:pP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Insgesamt kann man also sagen, dass die UNO einen wichtigen Beitrag zu der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Lösung vieler globaler Probleme leistet. Um sie alleine zu lösen fehlt ihr aber die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Kraft. </w:t>
      </w:r>
      <w:bookmarkStart w:id="0" w:name="_GoBack"/>
      <w:bookmarkEnd w:id="0"/>
      <w:r w:rsidRPr="006908F6">
        <w:rPr>
          <w:sz w:val="24"/>
          <w:szCs w:val="24"/>
        </w:rPr>
        <w:t>Bei der Bewertung der UNO darf aber nicht vergessen werden, dass sie letzten Endes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nur den Willen ihrer Mitglieder abbildet. Wenn diese nicht an einem Strang ziehen,</w:t>
      </w:r>
    </w:p>
    <w:p w:rsidR="006908F6" w:rsidRPr="006908F6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kann die UNO auch nicht viel bewirken. Jede Internationale Organisation ist eben</w:t>
      </w:r>
    </w:p>
    <w:p w:rsidR="00590138" w:rsidRPr="00590138" w:rsidRDefault="006908F6" w:rsidP="006908F6">
      <w:pPr>
        <w:spacing w:after="0"/>
        <w:rPr>
          <w:sz w:val="24"/>
          <w:szCs w:val="24"/>
        </w:rPr>
      </w:pPr>
      <w:r w:rsidRPr="006908F6">
        <w:rPr>
          <w:sz w:val="24"/>
          <w:szCs w:val="24"/>
        </w:rPr>
        <w:t>nur so stark, wie ihre Mitglieder es zulassen.</w:t>
      </w:r>
    </w:p>
    <w:sectPr w:rsidR="00590138" w:rsidRPr="00590138" w:rsidSect="008C3590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62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8A1" w:rsidRDefault="002118A1" w:rsidP="003648DF">
      <w:pPr>
        <w:spacing w:after="0" w:line="240" w:lineRule="auto"/>
      </w:pPr>
      <w:r>
        <w:separator/>
      </w:r>
    </w:p>
  </w:endnote>
  <w:endnote w:type="continuationSeparator" w:id="0">
    <w:p w:rsidR="002118A1" w:rsidRDefault="002118A1" w:rsidP="00364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8DF" w:rsidRDefault="003648DF" w:rsidP="003648DF">
    <w:pPr>
      <w:pStyle w:val="Fuzeile"/>
      <w:pBdr>
        <w:top w:val="single" w:sz="4" w:space="1" w:color="auto"/>
      </w:pBdr>
    </w:pPr>
    <w:r>
      <w:rPr>
        <w:noProof/>
        <w:lang w:eastAsia="de-DE"/>
      </w:rPr>
      <w:drawing>
        <wp:inline distT="0" distB="0" distL="0" distR="0" wp14:anchorId="7969128C" wp14:editId="4EF96EF5">
          <wp:extent cx="1104900" cy="552450"/>
          <wp:effectExtent l="0" t="0" r="0" b="0"/>
          <wp:docPr id="12" name="Grafik 12" descr="C:\Users\edeos\Dropbox\edeos\CI\logo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eos\Dropbox\edeos\CI\logo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noProof/>
        <w:lang w:eastAsia="de-DE"/>
      </w:rPr>
      <w:drawing>
        <wp:inline distT="0" distB="0" distL="0" distR="0" wp14:anchorId="52228EA2" wp14:editId="12C6D0B2">
          <wp:extent cx="1504950" cy="527146"/>
          <wp:effectExtent l="0" t="0" r="0" b="6350"/>
          <wp:docPr id="13" name="Grafik 13" descr="C:\Users\edeos\Dropbox\wissenswerte (1)\Logos\förder logos\epoliti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edeos\Dropbox\wissenswerte (1)\Logos\förder logos\epolitik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" t="-4763" r="23" b="33333"/>
                  <a:stretch/>
                </pic:blipFill>
                <pic:spPr bwMode="auto">
                  <a:xfrm>
                    <a:off x="0" y="0"/>
                    <a:ext cx="1509674" cy="52880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noProof/>
        <w:lang w:eastAsia="de-DE"/>
      </w:rPr>
      <w:drawing>
        <wp:inline distT="0" distB="0" distL="0" distR="0" wp14:anchorId="7040E918" wp14:editId="053B32E9">
          <wp:extent cx="1041400" cy="364490"/>
          <wp:effectExtent l="0" t="0" r="6350" b="0"/>
          <wp:docPr id="14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063606" cy="372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648DF" w:rsidRDefault="003648DF" w:rsidP="003648DF">
    <w:pPr>
      <w:pStyle w:val="Fuzeile"/>
      <w:jc w:val="center"/>
      <w:rPr>
        <w:u w:val="single"/>
      </w:rPr>
    </w:pPr>
    <w:r>
      <w:rPr>
        <w:u w:val="single"/>
      </w:rPr>
      <w:t xml:space="preserve">Mehr Infos zum Projekt </w:t>
    </w:r>
    <w:r w:rsidRPr="001D7A64">
      <w:rPr>
        <w:u w:val="single"/>
      </w:rPr>
      <w:t xml:space="preserve">auf </w:t>
    </w:r>
    <w:hyperlink r:id="rId4" w:history="1">
      <w:r w:rsidR="00FE57D2" w:rsidRPr="002207A7">
        <w:rPr>
          <w:rStyle w:val="Hyperlink"/>
        </w:rPr>
        <w:t>www.wissenswerte.e-politik.de</w:t>
      </w:r>
    </w:hyperlink>
    <w:r>
      <w:rPr>
        <w:u w:val="single"/>
      </w:rPr>
      <w:t xml:space="preserve"> </w:t>
    </w:r>
  </w:p>
  <w:p w:rsidR="00FD3404" w:rsidRDefault="002118A1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EC6" w:rsidRDefault="000041D3" w:rsidP="003648DF">
    <w:pPr>
      <w:pStyle w:val="Fuzeile"/>
      <w:pBdr>
        <w:top w:val="single" w:sz="4" w:space="1" w:color="auto"/>
      </w:pBdr>
    </w:pPr>
    <w:r>
      <w:rPr>
        <w:noProof/>
        <w:lang w:eastAsia="de-DE"/>
      </w:rPr>
      <w:drawing>
        <wp:inline distT="0" distB="0" distL="0" distR="0" wp14:anchorId="4B1CCB6B" wp14:editId="2AB4993F">
          <wp:extent cx="1104900" cy="552450"/>
          <wp:effectExtent l="0" t="0" r="0" b="0"/>
          <wp:docPr id="6" name="Grafik 6" descr="C:\Users\edeos\Dropbox\edeos\CI\logo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eos\Dropbox\edeos\CI\logo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noProof/>
        <w:lang w:eastAsia="de-DE"/>
      </w:rPr>
      <w:drawing>
        <wp:inline distT="0" distB="0" distL="0" distR="0" wp14:anchorId="6D67C367" wp14:editId="40C02521">
          <wp:extent cx="1504950" cy="527146"/>
          <wp:effectExtent l="0" t="0" r="0" b="6350"/>
          <wp:docPr id="7" name="Grafik 7" descr="C:\Users\edeos\Dropbox\wissenswerte (1)\Logos\förder logos\epoliti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edeos\Dropbox\wissenswerte (1)\Logos\förder logos\epolitik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" t="-4763" r="23" b="33333"/>
                  <a:stretch/>
                </pic:blipFill>
                <pic:spPr bwMode="auto">
                  <a:xfrm>
                    <a:off x="0" y="0"/>
                    <a:ext cx="1509674" cy="52880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noProof/>
        <w:lang w:eastAsia="de-DE"/>
      </w:rPr>
      <w:drawing>
        <wp:inline distT="0" distB="0" distL="0" distR="0" wp14:anchorId="265D2D3E" wp14:editId="5F9D7D96">
          <wp:extent cx="1041400" cy="364490"/>
          <wp:effectExtent l="0" t="0" r="6350" b="0"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063606" cy="372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21EC6" w:rsidRDefault="000041D3" w:rsidP="00421EC6">
    <w:pPr>
      <w:pStyle w:val="Fuzeile"/>
      <w:jc w:val="center"/>
      <w:rPr>
        <w:u w:val="single"/>
      </w:rPr>
    </w:pPr>
    <w:r>
      <w:rPr>
        <w:u w:val="single"/>
      </w:rPr>
      <w:t xml:space="preserve">Mehr Infos zum Projekt </w:t>
    </w:r>
    <w:r w:rsidRPr="001D7A64">
      <w:rPr>
        <w:u w:val="single"/>
      </w:rPr>
      <w:t xml:space="preserve">auf </w:t>
    </w:r>
    <w:hyperlink r:id="rId4" w:history="1">
      <w:r w:rsidR="001C03D7" w:rsidRPr="00290D7D">
        <w:rPr>
          <w:rStyle w:val="Hyperlink"/>
        </w:rPr>
        <w:t>www.wissenswerte.e-politik.de</w:t>
      </w:r>
    </w:hyperlink>
    <w:r>
      <w:rPr>
        <w:u w:val="single"/>
      </w:rPr>
      <w:t xml:space="preserve"> </w:t>
    </w:r>
  </w:p>
  <w:p w:rsidR="00421EC6" w:rsidRDefault="002118A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8A1" w:rsidRDefault="002118A1" w:rsidP="003648DF">
      <w:pPr>
        <w:spacing w:after="0" w:line="240" w:lineRule="auto"/>
      </w:pPr>
      <w:r>
        <w:separator/>
      </w:r>
    </w:p>
  </w:footnote>
  <w:footnote w:type="continuationSeparator" w:id="0">
    <w:p w:rsidR="002118A1" w:rsidRDefault="002118A1" w:rsidP="00364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8D7" w:rsidRDefault="00FE57D2" w:rsidP="00E048D7">
    <w:pPr>
      <w:pStyle w:val="Kopfzeile"/>
      <w:ind w:left="3195" w:hanging="3195"/>
      <w:rPr>
        <w:b/>
        <w:sz w:val="32"/>
        <w:szCs w:val="32"/>
      </w:rPr>
    </w:pPr>
    <w:r w:rsidRPr="00FE57D2">
      <w:rPr>
        <w:rStyle w:val="Fett"/>
        <w:noProof/>
        <w:lang w:eastAsia="de-DE"/>
      </w:rPr>
      <w:drawing>
        <wp:inline distT="0" distB="0" distL="0" distR="0" wp14:anchorId="6021FDF5" wp14:editId="13189785">
          <wp:extent cx="2032678" cy="747442"/>
          <wp:effectExtent l="0" t="0" r="0" b="0"/>
          <wp:docPr id="3" name="Grafik 3" descr="C:\Users\edeos\Dropbox\edeos15\Website Relaunch\Logos\wissenswerte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deos\Dropbox\edeos15\Website Relaunch\Logos\wissenswerte-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35" r="16709"/>
                  <a:stretch/>
                </pic:blipFill>
                <pic:spPr bwMode="auto">
                  <a:xfrm>
                    <a:off x="0" y="0"/>
                    <a:ext cx="2048789" cy="7533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D56DBB">
      <w:rPr>
        <w:b/>
        <w:sz w:val="32"/>
        <w:szCs w:val="32"/>
      </w:rPr>
      <w:tab/>
    </w:r>
    <w:r w:rsidR="00D56DBB">
      <w:rPr>
        <w:b/>
        <w:sz w:val="32"/>
        <w:szCs w:val="32"/>
      </w:rPr>
      <w:tab/>
    </w:r>
    <w:r w:rsidR="000041D3" w:rsidRPr="00FE57D2">
      <w:rPr>
        <w:b/>
        <w:sz w:val="32"/>
        <w:szCs w:val="32"/>
      </w:rPr>
      <w:t xml:space="preserve">Skript </w:t>
    </w:r>
    <w:r w:rsidRPr="00FE57D2">
      <w:rPr>
        <w:b/>
        <w:sz w:val="32"/>
        <w:szCs w:val="32"/>
      </w:rPr>
      <w:t>WissensWerte:</w:t>
    </w:r>
    <w:r w:rsidR="00D56DBB">
      <w:rPr>
        <w:b/>
        <w:sz w:val="32"/>
        <w:szCs w:val="32"/>
      </w:rPr>
      <w:t xml:space="preserve"> </w:t>
    </w:r>
    <w:r w:rsidR="009C25BB">
      <w:rPr>
        <w:b/>
        <w:sz w:val="32"/>
        <w:szCs w:val="32"/>
      </w:rPr>
      <w:t>M</w:t>
    </w:r>
    <w:r w:rsidR="00E048D7">
      <w:rPr>
        <w:b/>
        <w:sz w:val="32"/>
        <w:szCs w:val="32"/>
      </w:rPr>
      <w:t>i</w:t>
    </w:r>
    <w:r w:rsidR="008A0711">
      <w:rPr>
        <w:b/>
        <w:sz w:val="32"/>
        <w:szCs w:val="32"/>
      </w:rPr>
      <w:t>krokredite</w:t>
    </w:r>
  </w:p>
  <w:p w:rsidR="00E048D7" w:rsidRDefault="00E048D7" w:rsidP="00E048D7">
    <w:pPr>
      <w:pStyle w:val="Kopfzeile"/>
      <w:ind w:left="3195" w:hanging="3195"/>
      <w:rPr>
        <w:b/>
        <w:sz w:val="32"/>
        <w:szCs w:val="32"/>
      </w:rPr>
    </w:pPr>
  </w:p>
  <w:p w:rsidR="008C3590" w:rsidRDefault="008C3590" w:rsidP="00FE57D2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45E" w:rsidRPr="00FE57D2" w:rsidRDefault="00FE57D2" w:rsidP="00FE57D2">
    <w:pPr>
      <w:pStyle w:val="Fupzeileedeos"/>
      <w:rPr>
        <w:rStyle w:val="Fett"/>
      </w:rPr>
    </w:pPr>
    <w:r w:rsidRPr="00FE57D2">
      <w:rPr>
        <w:rStyle w:val="Fett"/>
        <w:sz w:val="36"/>
        <w:szCs w:val="36"/>
      </w:rPr>
      <w:t>Skript  WissensWerte: Globalisierung</w:t>
    </w:r>
    <w:r w:rsidRPr="00FE57D2">
      <w:rPr>
        <w:rStyle w:val="Fett"/>
      </w:rPr>
      <w:t xml:space="preserve"> </w:t>
    </w:r>
    <w:r>
      <w:rPr>
        <w:rStyle w:val="Fett"/>
      </w:rPr>
      <w:tab/>
    </w:r>
    <w:r>
      <w:rPr>
        <w:rStyle w:val="Fett"/>
      </w:rPr>
      <w:tab/>
    </w:r>
    <w:r w:rsidRPr="00FE57D2">
      <w:rPr>
        <w:rStyle w:val="Fett"/>
      </w:rPr>
      <w:ptab w:relativeTo="margin" w:alignment="lef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02BF6"/>
    <w:multiLevelType w:val="hybridMultilevel"/>
    <w:tmpl w:val="401A93A0"/>
    <w:lvl w:ilvl="0" w:tplc="016AC1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B4538"/>
    <w:multiLevelType w:val="hybridMultilevel"/>
    <w:tmpl w:val="F8FC635C"/>
    <w:lvl w:ilvl="0" w:tplc="9BDE155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8DF"/>
    <w:rsid w:val="000041D3"/>
    <w:rsid w:val="00021DD3"/>
    <w:rsid w:val="001A40EA"/>
    <w:rsid w:val="001C03D7"/>
    <w:rsid w:val="001D25B6"/>
    <w:rsid w:val="002118A1"/>
    <w:rsid w:val="00337607"/>
    <w:rsid w:val="003648DF"/>
    <w:rsid w:val="00590138"/>
    <w:rsid w:val="0064526F"/>
    <w:rsid w:val="00646A64"/>
    <w:rsid w:val="006908F6"/>
    <w:rsid w:val="008A0711"/>
    <w:rsid w:val="008C3590"/>
    <w:rsid w:val="009C25BB"/>
    <w:rsid w:val="009F501B"/>
    <w:rsid w:val="00A13C8F"/>
    <w:rsid w:val="00B0693E"/>
    <w:rsid w:val="00D3161C"/>
    <w:rsid w:val="00D56DBB"/>
    <w:rsid w:val="00E048D7"/>
    <w:rsid w:val="00E15A36"/>
    <w:rsid w:val="00F04CAA"/>
    <w:rsid w:val="00F770B1"/>
    <w:rsid w:val="00FE5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E57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57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57D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E57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648DF"/>
    <w:rPr>
      <w:rFonts w:eastAsiaTheme="minorHAnsi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648DF"/>
    <w:rPr>
      <w:rFonts w:eastAsiaTheme="minorHAnsi"/>
      <w:lang w:eastAsia="en-US"/>
    </w:rPr>
  </w:style>
  <w:style w:type="character" w:styleId="Hyperlink">
    <w:name w:val="Hyperlink"/>
    <w:basedOn w:val="Absatz-Standardschriftart"/>
    <w:uiPriority w:val="99"/>
    <w:unhideWhenUsed/>
    <w:rsid w:val="003648D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8DF"/>
    <w:rPr>
      <w:rFonts w:ascii="Tahoma" w:hAnsi="Tahoma" w:cs="Tahoma"/>
      <w:sz w:val="16"/>
      <w:szCs w:val="16"/>
    </w:rPr>
  </w:style>
  <w:style w:type="paragraph" w:customStyle="1" w:styleId="Fupzeileedeos">
    <w:name w:val="Fupzeile edeos"/>
    <w:basedOn w:val="Kopfzeile"/>
    <w:qFormat/>
    <w:rsid w:val="003648DF"/>
    <w:rPr>
      <w:b/>
      <w:sz w:val="40"/>
    </w:rPr>
  </w:style>
  <w:style w:type="paragraph" w:styleId="KeinLeerraum">
    <w:name w:val="No Spacing"/>
    <w:uiPriority w:val="1"/>
    <w:qFormat/>
    <w:rsid w:val="00FE57D2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E57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E57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E57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E57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E57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E57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FE57D2"/>
    <w:rPr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FE57D2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FE57D2"/>
    <w:rPr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FE57D2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FE57D2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E57D2"/>
    <w:rPr>
      <w:i/>
      <w:iCs/>
      <w:color w:val="000000" w:themeColor="text1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E57D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E57D2"/>
    <w:rPr>
      <w:b/>
      <w:bCs/>
      <w:i/>
      <w:iCs/>
      <w:color w:val="4F81BD" w:themeColor="accent1"/>
    </w:rPr>
  </w:style>
  <w:style w:type="paragraph" w:styleId="Listenabsatz">
    <w:name w:val="List Paragraph"/>
    <w:basedOn w:val="Standard"/>
    <w:uiPriority w:val="34"/>
    <w:qFormat/>
    <w:rsid w:val="00E15A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E57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57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57D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E57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648DF"/>
    <w:rPr>
      <w:rFonts w:eastAsiaTheme="minorHAnsi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648DF"/>
    <w:rPr>
      <w:rFonts w:eastAsiaTheme="minorHAnsi"/>
      <w:lang w:eastAsia="en-US"/>
    </w:rPr>
  </w:style>
  <w:style w:type="character" w:styleId="Hyperlink">
    <w:name w:val="Hyperlink"/>
    <w:basedOn w:val="Absatz-Standardschriftart"/>
    <w:uiPriority w:val="99"/>
    <w:unhideWhenUsed/>
    <w:rsid w:val="003648D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8DF"/>
    <w:rPr>
      <w:rFonts w:ascii="Tahoma" w:hAnsi="Tahoma" w:cs="Tahoma"/>
      <w:sz w:val="16"/>
      <w:szCs w:val="16"/>
    </w:rPr>
  </w:style>
  <w:style w:type="paragraph" w:customStyle="1" w:styleId="Fupzeileedeos">
    <w:name w:val="Fupzeile edeos"/>
    <w:basedOn w:val="Kopfzeile"/>
    <w:qFormat/>
    <w:rsid w:val="003648DF"/>
    <w:rPr>
      <w:b/>
      <w:sz w:val="40"/>
    </w:rPr>
  </w:style>
  <w:style w:type="paragraph" w:styleId="KeinLeerraum">
    <w:name w:val="No Spacing"/>
    <w:uiPriority w:val="1"/>
    <w:qFormat/>
    <w:rsid w:val="00FE57D2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E57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E57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E57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E57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E57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E57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E57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FE57D2"/>
    <w:rPr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FE57D2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FE57D2"/>
    <w:rPr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FE57D2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FE57D2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E57D2"/>
    <w:rPr>
      <w:i/>
      <w:iCs/>
      <w:color w:val="000000" w:themeColor="text1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E57D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E57D2"/>
    <w:rPr>
      <w:b/>
      <w:bCs/>
      <w:i/>
      <w:iCs/>
      <w:color w:val="4F81BD" w:themeColor="accent1"/>
    </w:rPr>
  </w:style>
  <w:style w:type="paragraph" w:styleId="Listenabsatz">
    <w:name w:val="List Paragraph"/>
    <w:basedOn w:val="Standard"/>
    <w:uiPriority w:val="34"/>
    <w:qFormat/>
    <w:rsid w:val="00E15A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hyperlink" Target="http://www.wissenswerte.e-politik.de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hyperlink" Target="http://www.wissenswerte.e-politik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2ACE6-2AB0-42E5-9846-BC0C70266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889</Words>
  <Characters>5603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Hoerath</dc:creator>
  <cp:lastModifiedBy>edeos</cp:lastModifiedBy>
  <cp:revision>2</cp:revision>
  <dcterms:created xsi:type="dcterms:W3CDTF">2015-05-12T12:14:00Z</dcterms:created>
  <dcterms:modified xsi:type="dcterms:W3CDTF">2015-05-12T12:14:00Z</dcterms:modified>
</cp:coreProperties>
</file>