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FB" w:rsidRDefault="00E3597E">
      <w:pPr>
        <w:rPr>
          <w:b/>
          <w:sz w:val="24"/>
          <w:szCs w:val="24"/>
          <w:u w:val="single"/>
        </w:rPr>
      </w:pPr>
      <w:r>
        <w:rPr>
          <w:b/>
          <w:sz w:val="24"/>
          <w:szCs w:val="24"/>
          <w:u w:val="single"/>
        </w:rPr>
        <w:t>Stadtradeln</w:t>
      </w:r>
    </w:p>
    <w:p w:rsidR="00E3597E" w:rsidRDefault="00E3597E">
      <w:pPr>
        <w:rPr>
          <w:sz w:val="24"/>
          <w:szCs w:val="24"/>
        </w:rPr>
      </w:pPr>
      <w:r>
        <w:rPr>
          <w:sz w:val="24"/>
          <w:szCs w:val="24"/>
        </w:rPr>
        <w:t>Vom 19.6. bis 9.7.2021 fand im Kyffhäuserkreis das Stadtradeln statt. Dieses Jahr hatten die Schulen eine Extrawertung. Es nahmen 12 Schulen mit 782 Schülern und Lehrern und Mitarbeitern der Schule teil. 21 Tage verzichteten unsere Radler auf das Auto bzw. fuhr man verstärkt mit dem Fahrrad. Insgesamt schafften alle Schulen des Kreises 104 606 km und verbesserte so den CO₂- Ausstoß.</w:t>
      </w:r>
    </w:p>
    <w:p w:rsidR="00E3597E" w:rsidRDefault="00E3597E">
      <w:pPr>
        <w:rPr>
          <w:sz w:val="24"/>
          <w:szCs w:val="24"/>
        </w:rPr>
      </w:pPr>
      <w:r>
        <w:rPr>
          <w:sz w:val="24"/>
          <w:szCs w:val="24"/>
        </w:rPr>
        <w:t xml:space="preserve">Für unsere Regelschule waren 71 Radler aktiv. Sie schafften 23 308 km. Das bedeutete, dass wir unter allen Schulen den 1. Platz erzielten. </w:t>
      </w:r>
    </w:p>
    <w:p w:rsidR="00E3597E" w:rsidRPr="00E3597E" w:rsidRDefault="00E3597E">
      <w:pPr>
        <w:rPr>
          <w:sz w:val="24"/>
          <w:szCs w:val="24"/>
        </w:rPr>
      </w:pPr>
      <w:r>
        <w:rPr>
          <w:sz w:val="24"/>
          <w:szCs w:val="24"/>
        </w:rPr>
        <w:t>Gratulation!</w:t>
      </w:r>
    </w:p>
    <w:sectPr w:rsidR="00E3597E" w:rsidRPr="00E3597E" w:rsidSect="004F00A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E3597E"/>
    <w:rsid w:val="004F00A9"/>
    <w:rsid w:val="006126C7"/>
    <w:rsid w:val="007F7A55"/>
    <w:rsid w:val="00E359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00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476</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1</cp:revision>
  <dcterms:created xsi:type="dcterms:W3CDTF">2021-08-01T13:08:00Z</dcterms:created>
  <dcterms:modified xsi:type="dcterms:W3CDTF">2021-08-01T13:16:00Z</dcterms:modified>
</cp:coreProperties>
</file>