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E7" w:rsidRPr="004C7BE7" w:rsidRDefault="004C7BE7" w:rsidP="004C7BE7">
      <w:pPr>
        <w:spacing w:after="0"/>
        <w:jc w:val="center"/>
        <w:rPr>
          <w:rFonts w:ascii="Palatino Linotype" w:hAnsi="Palatino Linotype"/>
          <w:b/>
          <w:bCs/>
          <w:color w:val="FF0000"/>
          <w:sz w:val="36"/>
          <w:szCs w:val="36"/>
          <w:u w:val="single"/>
        </w:rPr>
      </w:pPr>
      <w:r w:rsidRPr="004C7BE7">
        <w:rPr>
          <w:rFonts w:ascii="Palatino Linotype" w:hAnsi="Palatino Linotype"/>
          <w:b/>
          <w:bCs/>
          <w:color w:val="FF0000"/>
          <w:sz w:val="36"/>
          <w:szCs w:val="36"/>
          <w:u w:val="single"/>
        </w:rPr>
        <w:t>Zirkusprojekt an der Regelschule Straußfurt</w:t>
      </w:r>
    </w:p>
    <w:p w:rsidR="004C7BE7" w:rsidRPr="002F4C5F" w:rsidRDefault="004C7BE7" w:rsidP="004C7BE7">
      <w:pPr>
        <w:pStyle w:val="StandardWeb"/>
        <w:spacing w:after="0"/>
        <w:rPr>
          <w:sz w:val="28"/>
          <w:szCs w:val="28"/>
        </w:rPr>
      </w:pPr>
      <w:r w:rsidRPr="002F4C5F">
        <w:rPr>
          <w:sz w:val="28"/>
          <w:szCs w:val="28"/>
        </w:rPr>
        <w:t xml:space="preserve">Seit 2011 ist unsere Schule Teil des Kulturagenten-Programms. Hier wird die Schule nach einem Kulturfahrplan in unterschiedlichen Bereichen unterstützt. </w:t>
      </w:r>
    </w:p>
    <w:p w:rsidR="004C7BE7" w:rsidRPr="002F4C5F" w:rsidRDefault="004C7BE7" w:rsidP="004C7BE7">
      <w:pPr>
        <w:pStyle w:val="StandardWeb"/>
        <w:spacing w:after="0"/>
        <w:rPr>
          <w:sz w:val="28"/>
          <w:szCs w:val="28"/>
        </w:rPr>
      </w:pPr>
      <w:r w:rsidRPr="002F4C5F">
        <w:rPr>
          <w:sz w:val="28"/>
          <w:szCs w:val="28"/>
        </w:rPr>
        <w:t>Es werden Workshops zur Arbeit in der Schülerzeitung, zur Fotografie, zum Erstellen von Web-Blo</w:t>
      </w:r>
      <w:r w:rsidR="002F4C5F" w:rsidRPr="002F4C5F">
        <w:rPr>
          <w:sz w:val="28"/>
          <w:szCs w:val="28"/>
        </w:rPr>
        <w:t>g</w:t>
      </w:r>
      <w:r w:rsidRPr="002F4C5F">
        <w:rPr>
          <w:sz w:val="28"/>
          <w:szCs w:val="28"/>
        </w:rPr>
        <w:t>s</w:t>
      </w:r>
      <w:r w:rsidR="002F4C5F" w:rsidRPr="002F4C5F">
        <w:rPr>
          <w:sz w:val="28"/>
          <w:szCs w:val="28"/>
        </w:rPr>
        <w:t xml:space="preserve"> und Kreativ-Workshops angeboten. Diese werden von interessierten Schülern dankbar angenommen. Der Rapper „Doppel-U“ begeisterte uns mit seiner Kunst, indem er ein Programm mit Klassiker-Texten für alle Schüler rappte.</w:t>
      </w:r>
    </w:p>
    <w:p w:rsidR="004C7BE7" w:rsidRPr="002F4C5F" w:rsidRDefault="002F4C5F" w:rsidP="004C7BE7">
      <w:pPr>
        <w:pStyle w:val="StandardWeb"/>
        <w:spacing w:after="0"/>
        <w:rPr>
          <w:sz w:val="28"/>
          <w:szCs w:val="28"/>
        </w:rPr>
      </w:pPr>
      <w:r w:rsidRPr="002F4C5F">
        <w:rPr>
          <w:sz w:val="28"/>
          <w:szCs w:val="28"/>
        </w:rPr>
        <w:t xml:space="preserve">In diesem Jahr wird der Höhepunkt das Zirkusprojekt sein. </w:t>
      </w:r>
      <w:r w:rsidR="004C7BE7" w:rsidRPr="002F4C5F">
        <w:rPr>
          <w:rFonts w:ascii="Palatino Linotype" w:hAnsi="Palatino Linotype"/>
          <w:sz w:val="28"/>
          <w:szCs w:val="28"/>
        </w:rPr>
        <w:t xml:space="preserve"> </w:t>
      </w:r>
    </w:p>
    <w:p w:rsidR="002F4C5F" w:rsidRPr="002F4C5F" w:rsidRDefault="004C7BE7" w:rsidP="004C7BE7">
      <w:pPr>
        <w:pStyle w:val="StandardWeb"/>
        <w:spacing w:after="0"/>
        <w:rPr>
          <w:sz w:val="28"/>
          <w:szCs w:val="28"/>
        </w:rPr>
      </w:pPr>
      <w:bookmarkStart w:id="0" w:name="_GoBack"/>
      <w:bookmarkEnd w:id="0"/>
      <w:r w:rsidRPr="002F4C5F">
        <w:rPr>
          <w:sz w:val="28"/>
          <w:szCs w:val="28"/>
        </w:rPr>
        <w:t xml:space="preserve">Ziel ist es, eine Zirkuswoche vom 22.04. – 27.04.13 unter dem Thema „Eine Reise um die Welt“ mit dem Zirkus </w:t>
      </w:r>
      <w:proofErr w:type="spellStart"/>
      <w:r w:rsidRPr="002F4C5F">
        <w:rPr>
          <w:sz w:val="28"/>
          <w:szCs w:val="28"/>
        </w:rPr>
        <w:t>Tasifan</w:t>
      </w:r>
      <w:proofErr w:type="spellEnd"/>
      <w:r w:rsidRPr="002F4C5F">
        <w:rPr>
          <w:sz w:val="28"/>
          <w:szCs w:val="28"/>
        </w:rPr>
        <w:t xml:space="preserve">, allen Schüler/innen und allen pädagogischen Kräften durchzuführen. Dies stellt einen besonderen Höhepunkt für die Schule dar. - Jeder bringt sich nach seinen Möglichkeiten ein und wächst mit den Aufgaben über sich selbst hinaus. Es entsteht ein starkes Gemeinschaftsgefühl, verbunden mit einer hohen Identifikation als Teil des Projektes. Durch den Spaß am Zirkusmachen entdecken Lehrer/innen und Schüler/innen immer wieder Neues an sich selbst und den anderen. </w:t>
      </w:r>
    </w:p>
    <w:p w:rsidR="004C7BE7" w:rsidRPr="002F4C5F" w:rsidRDefault="004C7BE7" w:rsidP="004C7BE7">
      <w:pPr>
        <w:pStyle w:val="StandardWeb"/>
        <w:spacing w:after="0"/>
        <w:rPr>
          <w:sz w:val="28"/>
          <w:szCs w:val="28"/>
        </w:rPr>
      </w:pPr>
      <w:r w:rsidRPr="002F4C5F">
        <w:rPr>
          <w:sz w:val="28"/>
          <w:szCs w:val="28"/>
        </w:rPr>
        <w:t xml:space="preserve">Vom Zirkus </w:t>
      </w:r>
      <w:proofErr w:type="spellStart"/>
      <w:r w:rsidRPr="002F4C5F">
        <w:rPr>
          <w:sz w:val="28"/>
          <w:szCs w:val="28"/>
        </w:rPr>
        <w:t>Tasifan</w:t>
      </w:r>
      <w:proofErr w:type="spellEnd"/>
      <w:r w:rsidRPr="002F4C5F">
        <w:rPr>
          <w:sz w:val="28"/>
          <w:szCs w:val="28"/>
        </w:rPr>
        <w:t xml:space="preserve"> werden Workshop</w:t>
      </w:r>
      <w:r w:rsidR="002F4C5F" w:rsidRPr="002F4C5F">
        <w:rPr>
          <w:sz w:val="28"/>
          <w:szCs w:val="28"/>
        </w:rPr>
        <w:t>-</w:t>
      </w:r>
      <w:r w:rsidRPr="002F4C5F">
        <w:rPr>
          <w:sz w:val="28"/>
          <w:szCs w:val="28"/>
        </w:rPr>
        <w:t xml:space="preserve">Gruppen in Clownerie, Akrobatik, Balance, Einrad, Jonglage, Trapez, Zirkuswerkstatt und Hip-Hop Tanz angeboten. Von den Lehrer/innen wird es Gruppen in Kostüm- und Modewerkstatt, </w:t>
      </w:r>
      <w:r w:rsidR="002F4C5F" w:rsidRPr="002F4C5F">
        <w:rPr>
          <w:sz w:val="28"/>
          <w:szCs w:val="28"/>
        </w:rPr>
        <w:t>Schüler-</w:t>
      </w:r>
      <w:r w:rsidRPr="002F4C5F">
        <w:rPr>
          <w:sz w:val="28"/>
          <w:szCs w:val="28"/>
        </w:rPr>
        <w:t>Band, Pupp</w:t>
      </w:r>
      <w:r w:rsidR="002F4C5F" w:rsidRPr="002F4C5F">
        <w:rPr>
          <w:sz w:val="28"/>
          <w:szCs w:val="28"/>
        </w:rPr>
        <w:t>en</w:t>
      </w:r>
      <w:r w:rsidRPr="002F4C5F">
        <w:rPr>
          <w:sz w:val="28"/>
          <w:szCs w:val="28"/>
        </w:rPr>
        <w:t>- und Maskenspiel, Film und Foto und vieles mehr geben. Die Workshop</w:t>
      </w:r>
      <w:r w:rsidR="002F4C5F" w:rsidRPr="002F4C5F">
        <w:rPr>
          <w:sz w:val="28"/>
          <w:szCs w:val="28"/>
        </w:rPr>
        <w:t>-</w:t>
      </w:r>
      <w:r w:rsidRPr="002F4C5F">
        <w:rPr>
          <w:sz w:val="28"/>
          <w:szCs w:val="28"/>
        </w:rPr>
        <w:t xml:space="preserve">Gruppen arbeiten in einer Größe von 8 – 12 Schüler/innen. Die Schüler/innen können sich nach ihren Interessen einwählen. - Am Ende der Woche wird es zwei große Aufführungen geben. Die Eltern und andere Gäste (Anwohner in Straußfurt) werden eingeladen. Jeder </w:t>
      </w:r>
      <w:proofErr w:type="spellStart"/>
      <w:r w:rsidRPr="002F4C5F">
        <w:rPr>
          <w:sz w:val="28"/>
          <w:szCs w:val="28"/>
        </w:rPr>
        <w:t>Workshopleiter</w:t>
      </w:r>
      <w:proofErr w:type="spellEnd"/>
      <w:r w:rsidRPr="002F4C5F">
        <w:rPr>
          <w:sz w:val="28"/>
          <w:szCs w:val="28"/>
        </w:rPr>
        <w:t xml:space="preserve">/in steuert mit seiner Gruppe eine Nummer zum Programm bei. Das Projekt ist künstlerisch anspruchsvoll. Es fördert in besonderer Weise die eigene Kreativität, Ideenreichtum, Kommunikation und Kooperation, Grenzerfahrung und Stärkung der Persönlichkeit. Das Projekt ist nachhaltig. Es wirkt inspirierend und motivierend für den Schulalltag sowie für weiterführende Projekte. </w:t>
      </w:r>
    </w:p>
    <w:p w:rsidR="00B76F06" w:rsidRDefault="00B76F06"/>
    <w:sectPr w:rsidR="00B76F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54D95"/>
    <w:multiLevelType w:val="multilevel"/>
    <w:tmpl w:val="081A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E7"/>
    <w:rsid w:val="002F4C5F"/>
    <w:rsid w:val="004C7BE7"/>
    <w:rsid w:val="006C3D0F"/>
    <w:rsid w:val="00B76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C7BE7"/>
    <w:pPr>
      <w:spacing w:before="100" w:beforeAutospacing="1" w:after="119"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C7BE7"/>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0D3A-09BF-4A9D-A215-F4730A04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dc:creator>
  <cp:lastModifiedBy>SSL</cp:lastModifiedBy>
  <cp:revision>1</cp:revision>
  <dcterms:created xsi:type="dcterms:W3CDTF">2013-04-15T12:56:00Z</dcterms:created>
  <dcterms:modified xsi:type="dcterms:W3CDTF">2013-04-15T13:18:00Z</dcterms:modified>
</cp:coreProperties>
</file>