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EC" w:rsidRDefault="004C0C9D" w:rsidP="00A07BB2">
      <w:pPr>
        <w:spacing w:after="0" w:line="240" w:lineRule="auto"/>
        <w:ind w:left="2124" w:hanging="2124"/>
        <w:rPr>
          <w:b/>
          <w:sz w:val="22"/>
        </w:rPr>
      </w:pPr>
      <w:r w:rsidRPr="00614E21">
        <w:rPr>
          <w:sz w:val="22"/>
        </w:rPr>
        <w:t>Veranstaltung:</w:t>
      </w:r>
      <w:r w:rsidRPr="00614E21">
        <w:rPr>
          <w:sz w:val="22"/>
        </w:rPr>
        <w:tab/>
      </w:r>
      <w:r w:rsidR="00B361CA">
        <w:rPr>
          <w:b/>
          <w:sz w:val="22"/>
        </w:rPr>
        <w:t>Mündliche und praktische Prüfung im Fach Sport (167500103</w:t>
      </w:r>
      <w:bookmarkStart w:id="0" w:name="_GoBack"/>
      <w:bookmarkEnd w:id="0"/>
      <w:r w:rsidRPr="00A60C78">
        <w:rPr>
          <w:b/>
          <w:sz w:val="22"/>
        </w:rPr>
        <w:t>)</w:t>
      </w:r>
      <w:r w:rsidR="00A344B5" w:rsidRPr="00A60C78">
        <w:rPr>
          <w:b/>
          <w:sz w:val="22"/>
        </w:rPr>
        <w:t xml:space="preserve"> </w:t>
      </w:r>
    </w:p>
    <w:p w:rsidR="006B0102" w:rsidRPr="00614E21" w:rsidRDefault="006B0102" w:rsidP="00A07BB2">
      <w:pPr>
        <w:spacing w:after="0" w:line="240" w:lineRule="auto"/>
        <w:ind w:left="2124" w:hanging="2124"/>
        <w:rPr>
          <w:sz w:val="22"/>
        </w:rPr>
      </w:pPr>
    </w:p>
    <w:p w:rsidR="004C0C9D" w:rsidRDefault="004C0C9D" w:rsidP="004C0C9D">
      <w:pPr>
        <w:spacing w:after="0" w:line="240" w:lineRule="auto"/>
        <w:rPr>
          <w:sz w:val="22"/>
        </w:rPr>
      </w:pPr>
      <w:r w:rsidRPr="00614E21">
        <w:rPr>
          <w:sz w:val="22"/>
        </w:rPr>
        <w:t>Ort:</w:t>
      </w:r>
      <w:r w:rsidRPr="00614E21">
        <w:rPr>
          <w:sz w:val="22"/>
        </w:rPr>
        <w:tab/>
      </w:r>
      <w:r w:rsidRPr="00614E21">
        <w:rPr>
          <w:sz w:val="22"/>
        </w:rPr>
        <w:tab/>
      </w:r>
      <w:r w:rsidRPr="00614E21">
        <w:rPr>
          <w:sz w:val="22"/>
        </w:rPr>
        <w:tab/>
      </w:r>
      <w:r w:rsidR="0088718E">
        <w:rPr>
          <w:sz w:val="22"/>
        </w:rPr>
        <w:t>Thillm, Heinrich-Heine-Allee 2-4, 99438 Bad Berka</w:t>
      </w:r>
    </w:p>
    <w:p w:rsidR="00513FEC" w:rsidRPr="00614E21" w:rsidRDefault="00513FEC" w:rsidP="004C0C9D">
      <w:pPr>
        <w:spacing w:after="0" w:line="240" w:lineRule="auto"/>
        <w:rPr>
          <w:sz w:val="22"/>
        </w:rPr>
      </w:pPr>
    </w:p>
    <w:p w:rsidR="004C0C9D" w:rsidRPr="00614E21" w:rsidRDefault="004C0C9D" w:rsidP="00831462">
      <w:pPr>
        <w:spacing w:after="0" w:line="240" w:lineRule="auto"/>
        <w:rPr>
          <w:sz w:val="22"/>
        </w:rPr>
      </w:pPr>
      <w:r w:rsidRPr="00614E21">
        <w:rPr>
          <w:sz w:val="22"/>
        </w:rPr>
        <w:t>Leitung</w:t>
      </w:r>
      <w:r w:rsidRPr="00614E21">
        <w:rPr>
          <w:sz w:val="22"/>
        </w:rPr>
        <w:tab/>
      </w:r>
      <w:r w:rsidRPr="00614E21">
        <w:rPr>
          <w:sz w:val="22"/>
        </w:rPr>
        <w:tab/>
      </w:r>
      <w:r w:rsidR="00A07BB2">
        <w:rPr>
          <w:sz w:val="22"/>
        </w:rPr>
        <w:t>Annett Juvier</w:t>
      </w:r>
    </w:p>
    <w:p w:rsidR="00831462" w:rsidRPr="00614E21" w:rsidRDefault="00831462" w:rsidP="00831462">
      <w:pPr>
        <w:spacing w:after="0" w:line="240" w:lineRule="auto"/>
        <w:rPr>
          <w:color w:val="FF0000"/>
          <w:sz w:val="22"/>
        </w:rPr>
      </w:pPr>
      <w:r w:rsidRPr="00614E21">
        <w:rPr>
          <w:sz w:val="22"/>
        </w:rPr>
        <w:tab/>
      </w:r>
      <w:r w:rsidRPr="00614E21">
        <w:rPr>
          <w:sz w:val="22"/>
        </w:rPr>
        <w:tab/>
      </w:r>
      <w:r w:rsidRPr="00614E21">
        <w:rPr>
          <w:sz w:val="22"/>
        </w:rPr>
        <w:tab/>
      </w:r>
      <w:r w:rsidRPr="00614E21">
        <w:rPr>
          <w:sz w:val="22"/>
        </w:rPr>
        <w:tab/>
      </w:r>
      <w:r w:rsidRPr="00614E21">
        <w:rPr>
          <w:sz w:val="22"/>
        </w:rPr>
        <w:tab/>
      </w:r>
      <w:r w:rsidRPr="00614E21">
        <w:rPr>
          <w:sz w:val="22"/>
        </w:rPr>
        <w:tab/>
      </w:r>
      <w:r w:rsidRPr="00614E21">
        <w:rPr>
          <w:sz w:val="22"/>
        </w:rPr>
        <w:tab/>
      </w:r>
      <w:r w:rsidRPr="00614E21">
        <w:rPr>
          <w:sz w:val="22"/>
        </w:rPr>
        <w:tab/>
      </w:r>
      <w:r w:rsidRPr="00614E21">
        <w:rPr>
          <w:sz w:val="22"/>
        </w:rPr>
        <w:tab/>
      </w:r>
      <w:r w:rsidRPr="00614E21">
        <w:rPr>
          <w:sz w:val="22"/>
        </w:rPr>
        <w:tab/>
      </w: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465"/>
        <w:gridCol w:w="5589"/>
        <w:gridCol w:w="2410"/>
      </w:tblGrid>
      <w:tr w:rsidR="004C0C9D" w:rsidRPr="00614E21" w:rsidTr="00831462">
        <w:tc>
          <w:tcPr>
            <w:tcW w:w="9464" w:type="dxa"/>
            <w:gridSpan w:val="3"/>
            <w:shd w:val="clear" w:color="auto" w:fill="BFBFBF" w:themeFill="background1" w:themeFillShade="BF"/>
          </w:tcPr>
          <w:p w:rsidR="004C0C9D" w:rsidRDefault="00A07BB2" w:rsidP="00551C2C">
            <w:pPr>
              <w:rPr>
                <w:rFonts w:cs="Arial"/>
                <w:b/>
                <w:sz w:val="22"/>
                <w:highlight w:val="lightGray"/>
              </w:rPr>
            </w:pPr>
            <w:r>
              <w:rPr>
                <w:rFonts w:cs="Arial"/>
                <w:b/>
                <w:sz w:val="22"/>
                <w:highlight w:val="lightGray"/>
              </w:rPr>
              <w:t>D</w:t>
            </w:r>
            <w:r w:rsidR="0088718E">
              <w:rPr>
                <w:rFonts w:cs="Arial"/>
                <w:b/>
                <w:sz w:val="22"/>
                <w:highlight w:val="lightGray"/>
              </w:rPr>
              <w:t>ienstag</w:t>
            </w:r>
            <w:r>
              <w:rPr>
                <w:rFonts w:cs="Arial"/>
                <w:b/>
                <w:sz w:val="22"/>
                <w:highlight w:val="lightGray"/>
              </w:rPr>
              <w:t xml:space="preserve">, </w:t>
            </w:r>
            <w:r w:rsidR="0088718E">
              <w:rPr>
                <w:rFonts w:cs="Arial"/>
                <w:b/>
                <w:sz w:val="22"/>
                <w:highlight w:val="lightGray"/>
              </w:rPr>
              <w:t>13.01.2015</w:t>
            </w:r>
          </w:p>
          <w:p w:rsidR="00514B51" w:rsidRPr="00614E21" w:rsidRDefault="00514B51" w:rsidP="00551C2C">
            <w:pPr>
              <w:rPr>
                <w:rFonts w:cs="Arial"/>
                <w:b/>
                <w:sz w:val="22"/>
                <w:highlight w:val="lightGray"/>
              </w:rPr>
            </w:pPr>
          </w:p>
        </w:tc>
      </w:tr>
      <w:tr w:rsidR="006A1D65" w:rsidRPr="006A1D65" w:rsidTr="00876C18">
        <w:tc>
          <w:tcPr>
            <w:tcW w:w="1465" w:type="dxa"/>
          </w:tcPr>
          <w:p w:rsidR="004C0C9D" w:rsidRPr="006A1D65" w:rsidRDefault="004C0C9D" w:rsidP="0088718E">
            <w:pPr>
              <w:rPr>
                <w:rFonts w:cs="Arial"/>
                <w:sz w:val="22"/>
              </w:rPr>
            </w:pPr>
          </w:p>
        </w:tc>
        <w:tc>
          <w:tcPr>
            <w:tcW w:w="5589" w:type="dxa"/>
          </w:tcPr>
          <w:p w:rsidR="00D33551" w:rsidRPr="006A1D65" w:rsidRDefault="00D33551" w:rsidP="00551C2C">
            <w:pPr>
              <w:rPr>
                <w:rFonts w:cs="Arial"/>
                <w:sz w:val="22"/>
              </w:rPr>
            </w:pPr>
          </w:p>
        </w:tc>
        <w:tc>
          <w:tcPr>
            <w:tcW w:w="2410" w:type="dxa"/>
          </w:tcPr>
          <w:p w:rsidR="004C0C9D" w:rsidRPr="006A1D65" w:rsidRDefault="004C0C9D" w:rsidP="00551C2C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Referenten</w:t>
            </w:r>
            <w:r w:rsidR="0094600F" w:rsidRPr="006A1D65">
              <w:rPr>
                <w:rFonts w:cs="Arial"/>
                <w:sz w:val="22"/>
              </w:rPr>
              <w:t>/Raum</w:t>
            </w:r>
          </w:p>
        </w:tc>
      </w:tr>
      <w:tr w:rsidR="006A1D65" w:rsidRPr="006A1D65" w:rsidTr="00876C18">
        <w:tc>
          <w:tcPr>
            <w:tcW w:w="1465" w:type="dxa"/>
          </w:tcPr>
          <w:p w:rsidR="0088718E" w:rsidRPr="006A1D65" w:rsidRDefault="0088718E" w:rsidP="00FF33D6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bis 9.15 Uhr</w:t>
            </w:r>
          </w:p>
        </w:tc>
        <w:tc>
          <w:tcPr>
            <w:tcW w:w="5589" w:type="dxa"/>
          </w:tcPr>
          <w:p w:rsidR="0088718E" w:rsidRPr="006A1D65" w:rsidRDefault="0088718E" w:rsidP="00FF33D6">
            <w:pPr>
              <w:rPr>
                <w:rFonts w:cs="Arial"/>
                <w:b/>
                <w:i/>
                <w:sz w:val="22"/>
              </w:rPr>
            </w:pPr>
            <w:r w:rsidRPr="006A1D65">
              <w:rPr>
                <w:rFonts w:cs="Arial"/>
                <w:b/>
                <w:i/>
                <w:sz w:val="22"/>
              </w:rPr>
              <w:t>Anreise</w:t>
            </w:r>
          </w:p>
          <w:p w:rsidR="0088718E" w:rsidRDefault="0088718E" w:rsidP="0088718E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Anmeldung im Lehrgangsmanagement</w:t>
            </w:r>
          </w:p>
          <w:p w:rsidR="006A1D65" w:rsidRPr="006A1D65" w:rsidRDefault="006A1D65" w:rsidP="0088718E">
            <w:pPr>
              <w:rPr>
                <w:rFonts w:cs="Arial"/>
                <w:sz w:val="22"/>
              </w:rPr>
            </w:pPr>
          </w:p>
        </w:tc>
        <w:tc>
          <w:tcPr>
            <w:tcW w:w="2410" w:type="dxa"/>
          </w:tcPr>
          <w:p w:rsidR="0088718E" w:rsidRPr="006A1D65" w:rsidRDefault="0088718E" w:rsidP="00551C2C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Thillm</w:t>
            </w:r>
          </w:p>
        </w:tc>
      </w:tr>
      <w:tr w:rsidR="006A1D65" w:rsidRPr="006A1D65" w:rsidTr="00876C18">
        <w:tc>
          <w:tcPr>
            <w:tcW w:w="1465" w:type="dxa"/>
          </w:tcPr>
          <w:p w:rsidR="0088718E" w:rsidRPr="006A1D65" w:rsidRDefault="0088718E" w:rsidP="0088718E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 xml:space="preserve">  9.30 </w:t>
            </w:r>
          </w:p>
        </w:tc>
        <w:tc>
          <w:tcPr>
            <w:tcW w:w="5589" w:type="dxa"/>
          </w:tcPr>
          <w:p w:rsidR="0088718E" w:rsidRPr="006A1D65" w:rsidRDefault="0088718E" w:rsidP="006E5896">
            <w:pPr>
              <w:rPr>
                <w:rFonts w:cs="Arial"/>
                <w:b/>
                <w:i/>
                <w:sz w:val="22"/>
              </w:rPr>
            </w:pPr>
            <w:r w:rsidRPr="006A1D65">
              <w:rPr>
                <w:rFonts w:cs="Arial"/>
                <w:b/>
                <w:i/>
                <w:sz w:val="22"/>
              </w:rPr>
              <w:t xml:space="preserve">Rechtliche Grundlagen </w:t>
            </w:r>
          </w:p>
          <w:p w:rsidR="006A1D65" w:rsidRPr="006A1D65" w:rsidRDefault="0088718E" w:rsidP="0088718E">
            <w:pPr>
              <w:pStyle w:val="Listenabsatz"/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Thüringer Schulordnung</w:t>
            </w:r>
          </w:p>
          <w:p w:rsidR="006A1D65" w:rsidRPr="006A1D65" w:rsidRDefault="0088718E" w:rsidP="0088718E">
            <w:pPr>
              <w:pStyle w:val="Listenabsatz"/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Lehrplan Sport</w:t>
            </w:r>
          </w:p>
          <w:p w:rsidR="0088718E" w:rsidRDefault="0088718E" w:rsidP="006A1D65">
            <w:pPr>
              <w:pStyle w:val="Listenabsatz"/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Anforderungen an Prüfungen THILLM</w:t>
            </w:r>
          </w:p>
          <w:p w:rsidR="006A1D65" w:rsidRPr="006A1D65" w:rsidRDefault="006A1D65" w:rsidP="006A1D65">
            <w:pPr>
              <w:rPr>
                <w:rFonts w:cs="Arial"/>
                <w:sz w:val="22"/>
              </w:rPr>
            </w:pPr>
          </w:p>
        </w:tc>
        <w:tc>
          <w:tcPr>
            <w:tcW w:w="2410" w:type="dxa"/>
          </w:tcPr>
          <w:p w:rsidR="0088718E" w:rsidRPr="006A1D65" w:rsidRDefault="0088718E" w:rsidP="006E5896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 xml:space="preserve">Dr. B. Haupt, C. Neumann, A. Juvier (THILLM) </w:t>
            </w:r>
          </w:p>
          <w:p w:rsidR="0088718E" w:rsidRPr="006A1D65" w:rsidRDefault="0088718E" w:rsidP="006E5896">
            <w:pPr>
              <w:rPr>
                <w:rFonts w:cs="Arial"/>
                <w:sz w:val="22"/>
              </w:rPr>
            </w:pPr>
          </w:p>
        </w:tc>
      </w:tr>
      <w:tr w:rsidR="006A1D65" w:rsidRPr="006A1D65" w:rsidTr="00876C18">
        <w:tc>
          <w:tcPr>
            <w:tcW w:w="1465" w:type="dxa"/>
          </w:tcPr>
          <w:p w:rsidR="0088718E" w:rsidRPr="006A1D65" w:rsidRDefault="006A1D65" w:rsidP="00A520BD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10</w:t>
            </w:r>
            <w:r w:rsidR="0088718E" w:rsidRPr="006A1D65">
              <w:rPr>
                <w:rFonts w:cs="Arial"/>
                <w:sz w:val="22"/>
              </w:rPr>
              <w:t xml:space="preserve">.15- </w:t>
            </w:r>
          </w:p>
          <w:p w:rsidR="0088718E" w:rsidRPr="006A1D65" w:rsidRDefault="0088718E" w:rsidP="006A1D65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1</w:t>
            </w:r>
            <w:r w:rsidR="006A1D65" w:rsidRPr="006A1D65">
              <w:rPr>
                <w:rFonts w:cs="Arial"/>
                <w:sz w:val="22"/>
              </w:rPr>
              <w:t>1</w:t>
            </w:r>
            <w:r w:rsidRPr="006A1D65">
              <w:rPr>
                <w:rFonts w:cs="Arial"/>
                <w:sz w:val="22"/>
              </w:rPr>
              <w:t>.45</w:t>
            </w:r>
          </w:p>
        </w:tc>
        <w:tc>
          <w:tcPr>
            <w:tcW w:w="5589" w:type="dxa"/>
          </w:tcPr>
          <w:p w:rsidR="0088718E" w:rsidRPr="006A1D65" w:rsidRDefault="006A1D65" w:rsidP="00A520BD">
            <w:pPr>
              <w:rPr>
                <w:rFonts w:cs="Arial"/>
                <w:b/>
                <w:i/>
                <w:sz w:val="22"/>
              </w:rPr>
            </w:pPr>
            <w:r w:rsidRPr="006A1D65">
              <w:rPr>
                <w:rFonts w:cs="Arial"/>
                <w:b/>
                <w:i/>
                <w:sz w:val="22"/>
              </w:rPr>
              <w:t>Durchführung der Sportprüfung</w:t>
            </w:r>
          </w:p>
          <w:p w:rsidR="006A1D65" w:rsidRPr="006A1D65" w:rsidRDefault="006A1D65" w:rsidP="006A1D6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/>
                <w:sz w:val="22"/>
              </w:rPr>
            </w:pPr>
            <w:r w:rsidRPr="006A1D65">
              <w:rPr>
                <w:rFonts w:eastAsia="Times New Roman" w:cs="Arial"/>
                <w:sz w:val="22"/>
              </w:rPr>
              <w:t>Überblick über Teilbereiche nebst Inhalten,</w:t>
            </w:r>
          </w:p>
          <w:p w:rsidR="006A1D65" w:rsidRPr="006A1D65" w:rsidRDefault="006A1D65" w:rsidP="006A1D6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/>
                <w:sz w:val="22"/>
              </w:rPr>
            </w:pPr>
            <w:proofErr w:type="spellStart"/>
            <w:r w:rsidRPr="006A1D65">
              <w:rPr>
                <w:rFonts w:eastAsia="Times New Roman" w:cs="Arial"/>
                <w:sz w:val="22"/>
              </w:rPr>
              <w:t>Inhaltsanwahlverfahren</w:t>
            </w:r>
            <w:proofErr w:type="spellEnd"/>
            <w:r w:rsidRPr="006A1D65">
              <w:rPr>
                <w:rFonts w:eastAsia="Times New Roman" w:cs="Arial"/>
                <w:sz w:val="22"/>
              </w:rPr>
              <w:t>,</w:t>
            </w:r>
          </w:p>
          <w:p w:rsidR="006A1D65" w:rsidRPr="006A1D65" w:rsidRDefault="006A1D65" w:rsidP="006A1D6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/>
                <w:sz w:val="22"/>
              </w:rPr>
            </w:pPr>
            <w:r w:rsidRPr="006A1D65">
              <w:rPr>
                <w:rFonts w:eastAsia="Times New Roman" w:cs="Arial"/>
                <w:sz w:val="22"/>
              </w:rPr>
              <w:t xml:space="preserve">Notenbildung/-zusammensetzung, </w:t>
            </w:r>
          </w:p>
          <w:p w:rsidR="006A1D65" w:rsidRPr="006A1D65" w:rsidRDefault="006A1D65" w:rsidP="006A1D6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/>
                <w:sz w:val="22"/>
              </w:rPr>
            </w:pPr>
            <w:r w:rsidRPr="006A1D65">
              <w:rPr>
                <w:rFonts w:eastAsia="Times New Roman" w:cs="Arial"/>
                <w:sz w:val="22"/>
              </w:rPr>
              <w:t xml:space="preserve">Protokollierung, </w:t>
            </w:r>
          </w:p>
          <w:p w:rsidR="006A1D65" w:rsidRPr="006A1D65" w:rsidRDefault="006A1D65" w:rsidP="006A1D6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006A1D65">
              <w:rPr>
                <w:rFonts w:eastAsia="Times New Roman" w:cs="Arial"/>
                <w:sz w:val="22"/>
              </w:rPr>
              <w:t>Kriterien der Leistungsbewertung</w:t>
            </w:r>
          </w:p>
          <w:p w:rsidR="006A1D65" w:rsidRPr="006A1D65" w:rsidRDefault="006A1D65" w:rsidP="006A1D65">
            <w:pPr>
              <w:spacing w:before="100" w:beforeAutospacing="1" w:after="100" w:afterAutospacing="1"/>
              <w:rPr>
                <w:rFonts w:cs="Arial"/>
                <w:sz w:val="22"/>
              </w:rPr>
            </w:pPr>
          </w:p>
        </w:tc>
        <w:tc>
          <w:tcPr>
            <w:tcW w:w="2410" w:type="dxa"/>
          </w:tcPr>
          <w:p w:rsidR="0088718E" w:rsidRPr="006A1D65" w:rsidRDefault="006A1D65" w:rsidP="00A520BD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Dr. B. Haupt und C. Neumann</w:t>
            </w:r>
          </w:p>
        </w:tc>
      </w:tr>
      <w:tr w:rsidR="006A1D65" w:rsidRPr="006A1D65" w:rsidTr="00876C18">
        <w:tc>
          <w:tcPr>
            <w:tcW w:w="1465" w:type="dxa"/>
          </w:tcPr>
          <w:p w:rsidR="0088718E" w:rsidRPr="006A1D65" w:rsidRDefault="006A1D65" w:rsidP="00A520BD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12.00-</w:t>
            </w:r>
            <w:r w:rsidRPr="006A1D65">
              <w:rPr>
                <w:rFonts w:cs="Arial"/>
                <w:sz w:val="22"/>
              </w:rPr>
              <w:br/>
              <w:t>12.45</w:t>
            </w:r>
          </w:p>
        </w:tc>
        <w:tc>
          <w:tcPr>
            <w:tcW w:w="5589" w:type="dxa"/>
          </w:tcPr>
          <w:p w:rsidR="006A1D65" w:rsidRPr="006A1D65" w:rsidRDefault="006A1D65" w:rsidP="006A1D65">
            <w:pPr>
              <w:rPr>
                <w:rFonts w:cs="Arial"/>
                <w:b/>
                <w:i/>
                <w:sz w:val="22"/>
              </w:rPr>
            </w:pPr>
            <w:r w:rsidRPr="006A1D65">
              <w:rPr>
                <w:rFonts w:cs="Arial"/>
                <w:b/>
                <w:i/>
                <w:sz w:val="22"/>
              </w:rPr>
              <w:t>Mittagspause</w:t>
            </w:r>
          </w:p>
          <w:p w:rsidR="0088718E" w:rsidRPr="006A1D65" w:rsidRDefault="0088718E" w:rsidP="00A520BD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</w:tcPr>
          <w:p w:rsidR="0088718E" w:rsidRPr="006A1D65" w:rsidRDefault="0088718E" w:rsidP="00A520BD">
            <w:pPr>
              <w:rPr>
                <w:rFonts w:cs="Arial"/>
                <w:sz w:val="22"/>
              </w:rPr>
            </w:pPr>
          </w:p>
        </w:tc>
      </w:tr>
      <w:tr w:rsidR="006A1D65" w:rsidRPr="006A1D65" w:rsidTr="00876C18">
        <w:tc>
          <w:tcPr>
            <w:tcW w:w="1465" w:type="dxa"/>
          </w:tcPr>
          <w:p w:rsidR="0088718E" w:rsidRPr="006A1D65" w:rsidRDefault="0088718E" w:rsidP="00A520BD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12.45</w:t>
            </w:r>
            <w:r w:rsidR="006A1D65" w:rsidRPr="006A1D65">
              <w:rPr>
                <w:rFonts w:cs="Arial"/>
                <w:sz w:val="22"/>
              </w:rPr>
              <w:t>-</w:t>
            </w:r>
            <w:r w:rsidR="006A1D65" w:rsidRPr="006A1D65">
              <w:rPr>
                <w:rFonts w:cs="Arial"/>
                <w:sz w:val="22"/>
              </w:rPr>
              <w:br/>
              <w:t>13.15</w:t>
            </w:r>
          </w:p>
        </w:tc>
        <w:tc>
          <w:tcPr>
            <w:tcW w:w="5589" w:type="dxa"/>
          </w:tcPr>
          <w:p w:rsidR="006A1D65" w:rsidRPr="006A1D65" w:rsidRDefault="006A1D65" w:rsidP="006A1D65">
            <w:pPr>
              <w:rPr>
                <w:rFonts w:cs="Arial"/>
                <w:b/>
                <w:i/>
                <w:sz w:val="22"/>
              </w:rPr>
            </w:pPr>
            <w:r w:rsidRPr="006A1D65">
              <w:rPr>
                <w:rFonts w:cs="Arial"/>
                <w:b/>
                <w:i/>
                <w:sz w:val="22"/>
              </w:rPr>
              <w:t>Teilbereich Theorie</w:t>
            </w:r>
          </w:p>
          <w:p w:rsidR="0088718E" w:rsidRDefault="006A1D65" w:rsidP="006A1D65">
            <w:pPr>
              <w:pStyle w:val="Listenabsatz"/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vorstellen von zwei</w:t>
            </w:r>
            <w:r w:rsidRPr="006A1D65">
              <w:rPr>
                <w:rFonts w:cs="Arial"/>
                <w:sz w:val="22"/>
              </w:rPr>
              <w:t xml:space="preserve"> Impulsbeispiele</w:t>
            </w:r>
            <w:r w:rsidRPr="006A1D65">
              <w:rPr>
                <w:rFonts w:cs="Arial"/>
                <w:sz w:val="22"/>
              </w:rPr>
              <w:t xml:space="preserve">n </w:t>
            </w:r>
          </w:p>
          <w:p w:rsidR="006A1D65" w:rsidRPr="006A1D65" w:rsidRDefault="006A1D65" w:rsidP="006A1D65">
            <w:pPr>
              <w:rPr>
                <w:rFonts w:cs="Arial"/>
                <w:sz w:val="22"/>
              </w:rPr>
            </w:pPr>
          </w:p>
        </w:tc>
        <w:tc>
          <w:tcPr>
            <w:tcW w:w="2410" w:type="dxa"/>
          </w:tcPr>
          <w:p w:rsidR="0088718E" w:rsidRPr="006A1D65" w:rsidRDefault="006A1D65" w:rsidP="00A520BD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Dr. B. Haupt und C. Neumann</w:t>
            </w:r>
          </w:p>
        </w:tc>
      </w:tr>
      <w:tr w:rsidR="006A1D65" w:rsidRPr="006A1D65" w:rsidTr="00876C18">
        <w:tc>
          <w:tcPr>
            <w:tcW w:w="1465" w:type="dxa"/>
          </w:tcPr>
          <w:p w:rsidR="0088718E" w:rsidRPr="006A1D65" w:rsidRDefault="006A1D65" w:rsidP="00A520BD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13:15-</w:t>
            </w:r>
            <w:r w:rsidRPr="006A1D65">
              <w:rPr>
                <w:rFonts w:cs="Arial"/>
                <w:sz w:val="22"/>
              </w:rPr>
              <w:br/>
              <w:t>14.30</w:t>
            </w:r>
          </w:p>
        </w:tc>
        <w:tc>
          <w:tcPr>
            <w:tcW w:w="5589" w:type="dxa"/>
          </w:tcPr>
          <w:p w:rsidR="006A1D65" w:rsidRPr="006A1D65" w:rsidRDefault="006A1D65" w:rsidP="00A520BD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b/>
                <w:i/>
                <w:sz w:val="22"/>
              </w:rPr>
              <w:t>Erarbeiten von Prüfungsaufgaben inklusive Erwartungsbild</w:t>
            </w:r>
          </w:p>
          <w:p w:rsidR="006A1D65" w:rsidRPr="006A1D65" w:rsidRDefault="006A1D65" w:rsidP="00A520BD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 xml:space="preserve">(Gruppenarbeit, bitte Materialien mitbringen) </w:t>
            </w:r>
          </w:p>
          <w:p w:rsidR="0088718E" w:rsidRPr="006A1D65" w:rsidRDefault="0088718E" w:rsidP="00A520BD">
            <w:pPr>
              <w:rPr>
                <w:rFonts w:cs="Arial"/>
                <w:sz w:val="22"/>
              </w:rPr>
            </w:pPr>
          </w:p>
        </w:tc>
        <w:tc>
          <w:tcPr>
            <w:tcW w:w="2410" w:type="dxa"/>
          </w:tcPr>
          <w:p w:rsidR="0088718E" w:rsidRPr="006A1D65" w:rsidRDefault="006A1D65" w:rsidP="00876C18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Dr. B. Haupt, C. Neumann, A. Juvier (THILLM</w:t>
            </w:r>
          </w:p>
        </w:tc>
      </w:tr>
      <w:tr w:rsidR="006A1D65" w:rsidRPr="006A1D65" w:rsidTr="00876C18">
        <w:tc>
          <w:tcPr>
            <w:tcW w:w="1465" w:type="dxa"/>
          </w:tcPr>
          <w:p w:rsidR="006A1D65" w:rsidRPr="006A1D65" w:rsidRDefault="006A1D65" w:rsidP="00A520BD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14.45-</w:t>
            </w:r>
            <w:r w:rsidRPr="006A1D65">
              <w:rPr>
                <w:rFonts w:cs="Arial"/>
                <w:sz w:val="22"/>
              </w:rPr>
              <w:br/>
              <w:t>16.30</w:t>
            </w:r>
          </w:p>
        </w:tc>
        <w:tc>
          <w:tcPr>
            <w:tcW w:w="5589" w:type="dxa"/>
          </w:tcPr>
          <w:p w:rsidR="006A1D65" w:rsidRPr="006A1D65" w:rsidRDefault="006A1D65" w:rsidP="00A520BD">
            <w:pPr>
              <w:rPr>
                <w:rFonts w:cs="Arial"/>
                <w:b/>
                <w:i/>
                <w:sz w:val="22"/>
              </w:rPr>
            </w:pPr>
            <w:r w:rsidRPr="006A1D65">
              <w:rPr>
                <w:rFonts w:cs="Arial"/>
                <w:b/>
                <w:i/>
                <w:sz w:val="22"/>
              </w:rPr>
              <w:t>Präsentation im Plenum und Abschlussbesprechung</w:t>
            </w:r>
          </w:p>
        </w:tc>
        <w:tc>
          <w:tcPr>
            <w:tcW w:w="2410" w:type="dxa"/>
          </w:tcPr>
          <w:p w:rsidR="006A1D65" w:rsidRDefault="006A1D65" w:rsidP="00876C18">
            <w:pPr>
              <w:rPr>
                <w:rFonts w:cs="Arial"/>
                <w:sz w:val="22"/>
              </w:rPr>
            </w:pPr>
            <w:r w:rsidRPr="006A1D65">
              <w:rPr>
                <w:rFonts w:cs="Arial"/>
                <w:sz w:val="22"/>
              </w:rPr>
              <w:t>Dr. B. Haupt, C. Neumann, A. Juvier (THILLM</w:t>
            </w:r>
          </w:p>
          <w:p w:rsidR="006A1D65" w:rsidRPr="006A1D65" w:rsidRDefault="006A1D65" w:rsidP="00876C18">
            <w:pPr>
              <w:rPr>
                <w:rFonts w:cs="Arial"/>
                <w:sz w:val="22"/>
              </w:rPr>
            </w:pPr>
          </w:p>
        </w:tc>
      </w:tr>
    </w:tbl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850"/>
        <w:gridCol w:w="1701"/>
      </w:tblGrid>
      <w:tr w:rsidR="006E5896" w:rsidTr="00513FEC">
        <w:trPr>
          <w:trHeight w:val="416"/>
        </w:trPr>
        <w:tc>
          <w:tcPr>
            <w:tcW w:w="779" w:type="dxa"/>
          </w:tcPr>
          <w:p w:rsidR="006E5896" w:rsidRDefault="006E5896" w:rsidP="00150C34">
            <w:pPr>
              <w:rPr>
                <w:i/>
                <w:sz w:val="22"/>
              </w:rPr>
            </w:pPr>
          </w:p>
        </w:tc>
        <w:tc>
          <w:tcPr>
            <w:tcW w:w="5812" w:type="dxa"/>
          </w:tcPr>
          <w:p w:rsidR="006E5896" w:rsidRDefault="006E5896" w:rsidP="00150C34">
            <w:pPr>
              <w:rPr>
                <w:i/>
                <w:sz w:val="22"/>
              </w:rPr>
            </w:pPr>
          </w:p>
        </w:tc>
        <w:tc>
          <w:tcPr>
            <w:tcW w:w="850" w:type="dxa"/>
          </w:tcPr>
          <w:p w:rsidR="006E5896" w:rsidRDefault="006E5896" w:rsidP="00150C34">
            <w:pPr>
              <w:rPr>
                <w:i/>
                <w:sz w:val="22"/>
              </w:rPr>
            </w:pPr>
          </w:p>
        </w:tc>
        <w:tc>
          <w:tcPr>
            <w:tcW w:w="1701" w:type="dxa"/>
          </w:tcPr>
          <w:p w:rsidR="006E5896" w:rsidRDefault="006E5896" w:rsidP="00150C34">
            <w:pPr>
              <w:rPr>
                <w:i/>
                <w:sz w:val="22"/>
              </w:rPr>
            </w:pPr>
          </w:p>
        </w:tc>
      </w:tr>
    </w:tbl>
    <w:p w:rsidR="00353A46" w:rsidRPr="00614E21" w:rsidRDefault="00B361CA" w:rsidP="006A1D65">
      <w:pPr>
        <w:pStyle w:val="StandardWeb"/>
        <w:spacing w:before="0" w:beforeAutospacing="0" w:after="0" w:afterAutospacing="0"/>
        <w:ind w:right="75"/>
        <w:rPr>
          <w:sz w:val="22"/>
        </w:rPr>
      </w:pPr>
    </w:p>
    <w:sectPr w:rsidR="00353A46" w:rsidRPr="00614E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553"/>
    <w:multiLevelType w:val="hybridMultilevel"/>
    <w:tmpl w:val="81E49C18"/>
    <w:lvl w:ilvl="0" w:tplc="AC5A78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92B46"/>
    <w:multiLevelType w:val="hybridMultilevel"/>
    <w:tmpl w:val="CE48470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2A4890"/>
    <w:multiLevelType w:val="hybridMultilevel"/>
    <w:tmpl w:val="F0B022F0"/>
    <w:lvl w:ilvl="0" w:tplc="5AB0AE3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E546C"/>
    <w:multiLevelType w:val="hybridMultilevel"/>
    <w:tmpl w:val="56661068"/>
    <w:lvl w:ilvl="0" w:tplc="D8B6409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14E5B"/>
    <w:multiLevelType w:val="hybridMultilevel"/>
    <w:tmpl w:val="623047D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2EF1308"/>
    <w:multiLevelType w:val="hybridMultilevel"/>
    <w:tmpl w:val="B5A40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40D51"/>
    <w:multiLevelType w:val="hybridMultilevel"/>
    <w:tmpl w:val="06647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852B7"/>
    <w:multiLevelType w:val="hybridMultilevel"/>
    <w:tmpl w:val="04301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E43F0"/>
    <w:multiLevelType w:val="multilevel"/>
    <w:tmpl w:val="2012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9D"/>
    <w:rsid w:val="000A6CA5"/>
    <w:rsid w:val="001055FC"/>
    <w:rsid w:val="001D0F61"/>
    <w:rsid w:val="001E3255"/>
    <w:rsid w:val="002021A9"/>
    <w:rsid w:val="003832CC"/>
    <w:rsid w:val="004C0C9D"/>
    <w:rsid w:val="00513FEC"/>
    <w:rsid w:val="00514B51"/>
    <w:rsid w:val="005556B9"/>
    <w:rsid w:val="005D7B78"/>
    <w:rsid w:val="00614E21"/>
    <w:rsid w:val="006A1D65"/>
    <w:rsid w:val="006B0102"/>
    <w:rsid w:val="006B73E9"/>
    <w:rsid w:val="006E5896"/>
    <w:rsid w:val="00831462"/>
    <w:rsid w:val="00865C64"/>
    <w:rsid w:val="00876C18"/>
    <w:rsid w:val="0088718E"/>
    <w:rsid w:val="00896373"/>
    <w:rsid w:val="008C087B"/>
    <w:rsid w:val="008E6FA2"/>
    <w:rsid w:val="0094600F"/>
    <w:rsid w:val="00986113"/>
    <w:rsid w:val="009E3059"/>
    <w:rsid w:val="00A07BB2"/>
    <w:rsid w:val="00A344B5"/>
    <w:rsid w:val="00A47975"/>
    <w:rsid w:val="00A54EF0"/>
    <w:rsid w:val="00A60C78"/>
    <w:rsid w:val="00AA44E7"/>
    <w:rsid w:val="00B361CA"/>
    <w:rsid w:val="00BF4719"/>
    <w:rsid w:val="00C0175C"/>
    <w:rsid w:val="00C41600"/>
    <w:rsid w:val="00CC230B"/>
    <w:rsid w:val="00CF001D"/>
    <w:rsid w:val="00CF3580"/>
    <w:rsid w:val="00D33551"/>
    <w:rsid w:val="00D5014C"/>
    <w:rsid w:val="00E85491"/>
    <w:rsid w:val="00F1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C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C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C0C9D"/>
    <w:rPr>
      <w:b/>
      <w:bCs/>
    </w:rPr>
  </w:style>
  <w:style w:type="paragraph" w:styleId="Listenabsatz">
    <w:name w:val="List Paragraph"/>
    <w:basedOn w:val="Standard"/>
    <w:uiPriority w:val="34"/>
    <w:qFormat/>
    <w:rsid w:val="004C0C9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8718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C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C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C0C9D"/>
    <w:rPr>
      <w:b/>
      <w:bCs/>
    </w:rPr>
  </w:style>
  <w:style w:type="paragraph" w:styleId="Listenabsatz">
    <w:name w:val="List Paragraph"/>
    <w:basedOn w:val="Standard"/>
    <w:uiPriority w:val="34"/>
    <w:qFormat/>
    <w:rsid w:val="004C0C9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8718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Thillm Michalek, Elke</dc:creator>
  <cp:lastModifiedBy>Thillm Juvier, Annett</cp:lastModifiedBy>
  <cp:revision>2</cp:revision>
  <cp:lastPrinted>2014-08-18T06:47:00Z</cp:lastPrinted>
  <dcterms:created xsi:type="dcterms:W3CDTF">2014-12-08T12:14:00Z</dcterms:created>
  <dcterms:modified xsi:type="dcterms:W3CDTF">2014-12-08T12:14:00Z</dcterms:modified>
</cp:coreProperties>
</file>