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99C7" w14:textId="17A2B13C" w:rsidR="00BE080E" w:rsidRPr="00DA7E0E" w:rsidRDefault="00BE080E" w:rsidP="00BE080E">
      <w:pPr>
        <w:jc w:val="center"/>
        <w:rPr>
          <w:rFonts w:ascii="Arial" w:eastAsia="Times New Roman" w:hAnsi="Arial" w:cs="Arial"/>
          <w:b/>
          <w:sz w:val="18"/>
          <w:szCs w:val="18"/>
          <w:lang w:eastAsia="de-DE"/>
        </w:rPr>
      </w:pPr>
      <w:r w:rsidRPr="00DA7E0E">
        <w:rPr>
          <w:rFonts w:ascii="Arial" w:eastAsia="Times New Roman" w:hAnsi="Arial" w:cs="Arial"/>
          <w:b/>
          <w:sz w:val="18"/>
          <w:szCs w:val="18"/>
          <w:lang w:eastAsia="de-DE"/>
        </w:rPr>
        <w:t>Fachbereich Geografie</w:t>
      </w:r>
    </w:p>
    <w:p w14:paraId="643B3717" w14:textId="77777777" w:rsidR="00BE080E" w:rsidRDefault="00BE080E" w:rsidP="00BE080E">
      <w:pPr>
        <w:rPr>
          <w:rFonts w:ascii="Arial" w:eastAsia="Times New Roman" w:hAnsi="Arial" w:cs="Arial"/>
          <w:sz w:val="18"/>
          <w:szCs w:val="18"/>
          <w:lang w:eastAsia="de-DE"/>
        </w:rPr>
      </w:pPr>
      <w:r w:rsidRPr="00DA7E0E">
        <w:rPr>
          <w:rFonts w:ascii="Arial" w:eastAsia="Times New Roman" w:hAnsi="Arial" w:cs="Arial"/>
          <w:sz w:val="18"/>
          <w:szCs w:val="18"/>
          <w:lang w:eastAsia="de-DE"/>
        </w:rPr>
        <w:t>Mein Name ist Heike König-Rößner.</w:t>
      </w:r>
      <w:r w:rsidRPr="00DA7E0E">
        <w:rPr>
          <w:rFonts w:ascii="Arial" w:eastAsia="Times New Roman" w:hAnsi="Arial" w:cs="Arial"/>
          <w:sz w:val="18"/>
          <w:szCs w:val="18"/>
          <w:lang w:eastAsia="de-DE"/>
        </w:rPr>
        <w:br/>
        <w:t>Ich bin seit dem 1.8.2015 am SSV Meiningen als Fachleiterin für Geografie tätig.</w:t>
      </w:r>
      <w:r w:rsidRPr="00DA7E0E">
        <w:rPr>
          <w:rFonts w:ascii="Arial" w:eastAsia="Times New Roman" w:hAnsi="Arial" w:cs="Arial"/>
          <w:sz w:val="18"/>
          <w:szCs w:val="18"/>
          <w:lang w:eastAsia="de-DE"/>
        </w:rPr>
        <w:br/>
        <w:t>Mit meinen Erfahrungen und theoretischen Grundlagen möchte ich meine LAA beim Finden ihres speziellen Weges unterstützen, damit sie immer wissen, wohin sie gehen sollen, auch wenn es einmal uneben oder steinig wird.</w:t>
      </w:r>
      <w:r w:rsidRPr="00DA7E0E">
        <w:rPr>
          <w:rFonts w:ascii="Arial" w:eastAsia="Times New Roman" w:hAnsi="Arial" w:cs="Arial"/>
          <w:sz w:val="18"/>
          <w:szCs w:val="18"/>
          <w:lang w:eastAsia="de-DE"/>
        </w:rPr>
        <w:br/>
        <w:t>In den Fachseminaren haben wir im 1. Ausbildungsjahr über folgende Themen gesprochen:</w:t>
      </w:r>
      <w:r w:rsidRPr="00DA7E0E">
        <w:rPr>
          <w:rFonts w:ascii="Arial" w:eastAsia="Times New Roman" w:hAnsi="Arial" w:cs="Arial"/>
          <w:sz w:val="18"/>
          <w:szCs w:val="18"/>
          <w:lang w:eastAsia="de-DE"/>
        </w:rPr>
        <w:br/>
        <w:t>Didaktische Route, Unterrichtsmethoden im Fach Geografie, Motivationsmöglichkeiten, Leistungsbewertungen, Kooperatives Lernen, Individualisierung und Binnendifferenzierung, Unterrichtsanalyse nach Gruppenhospitationen. In einigen Unterrichtsbesuchen konnte ich mir ein Bild von den künftigen Lehrern machen. In den anschließenden Auswertungen habe ich meine LAA sensibilisiert, kritisch mit den gemachten Unterrichtserfahrungen umzugehen, um aus aufgetretenen Fehlern zu lernen. Die beiden LAA gestalteten ein Seminar zum Thema: Digitale Medien im Geografieunterricht. Dieses Seminar war sehr gut und das Gelernte kann gleich im Unterricht umgesetzt werden. Am Ende</w:t>
      </w:r>
      <w:r>
        <w:rPr>
          <w:rFonts w:ascii="Arial" w:eastAsia="Times New Roman" w:hAnsi="Arial" w:cs="Arial"/>
          <w:sz w:val="18"/>
          <w:szCs w:val="18"/>
          <w:lang w:eastAsia="de-DE"/>
        </w:rPr>
        <w:t xml:space="preserve"> des</w:t>
      </w:r>
      <w:r w:rsidRPr="00DA7E0E">
        <w:rPr>
          <w:rFonts w:ascii="Arial" w:eastAsia="Times New Roman" w:hAnsi="Arial" w:cs="Arial"/>
          <w:sz w:val="18"/>
          <w:szCs w:val="18"/>
          <w:lang w:eastAsia="de-DE"/>
        </w:rPr>
        <w:t xml:space="preserve"> Schuljahres hospitierten die LAA bei mir in der mündlichen Abiturprüfung. Sie lernten den Ablauf einer mündlichen Prüfung kennen und die sich anschließende Leistungsbewertung.</w:t>
      </w:r>
      <w:r w:rsidRPr="00DA7E0E">
        <w:rPr>
          <w:rFonts w:ascii="Arial" w:eastAsia="Times New Roman" w:hAnsi="Arial" w:cs="Arial"/>
          <w:sz w:val="18"/>
          <w:szCs w:val="18"/>
          <w:lang w:eastAsia="de-DE"/>
        </w:rPr>
        <w:br/>
        <w:t>Ich habe große Freude an meiner Tätigkeit und hoffe, dass sich diese auf meine LAA überträgt.</w:t>
      </w:r>
    </w:p>
    <w:p w14:paraId="4EBD585A" w14:textId="77777777" w:rsidR="00BE080E" w:rsidRDefault="00BE080E" w:rsidP="00BE080E">
      <w:pPr>
        <w:rPr>
          <w:rFonts w:ascii="Arial" w:eastAsia="Times New Roman" w:hAnsi="Arial" w:cs="Arial"/>
          <w:sz w:val="18"/>
          <w:szCs w:val="18"/>
          <w:lang w:eastAsia="de-DE"/>
        </w:rPr>
      </w:pPr>
      <w:r w:rsidRPr="00375782">
        <w:rPr>
          <w:rFonts w:ascii="Arial" w:eastAsia="Times New Roman" w:hAnsi="Arial" w:cs="Arial"/>
          <w:noProof/>
          <w:sz w:val="18"/>
          <w:szCs w:val="18"/>
          <w:lang w:eastAsia="de-DE"/>
        </w:rPr>
        <w:drawing>
          <wp:inline distT="0" distB="0" distL="0" distR="0" wp14:anchorId="50F35D38" wp14:editId="234C1618">
            <wp:extent cx="1513187" cy="1135333"/>
            <wp:effectExtent l="0" t="1588" r="0" b="0"/>
            <wp:docPr id="1" name="Grafik 1" descr="C:\Users\WOTANII\Desktop\IMG_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TANII\Desktop\IMG_211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598521" cy="1199358"/>
                    </a:xfrm>
                    <a:prstGeom prst="rect">
                      <a:avLst/>
                    </a:prstGeom>
                    <a:noFill/>
                    <a:ln>
                      <a:noFill/>
                    </a:ln>
                  </pic:spPr>
                </pic:pic>
              </a:graphicData>
            </a:graphic>
          </wp:inline>
        </w:drawing>
      </w:r>
    </w:p>
    <w:p w14:paraId="63086037" w14:textId="77777777" w:rsidR="00144E1E" w:rsidRDefault="00144E1E"/>
    <w:sectPr w:rsidR="00144E1E" w:rsidSect="00362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0E"/>
    <w:rsid w:val="001229AA"/>
    <w:rsid w:val="0014420A"/>
    <w:rsid w:val="00144E1E"/>
    <w:rsid w:val="003627F4"/>
    <w:rsid w:val="003B73B5"/>
    <w:rsid w:val="004A395E"/>
    <w:rsid w:val="006E160E"/>
    <w:rsid w:val="00956F5F"/>
    <w:rsid w:val="00BE080E"/>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ACE9"/>
  <w15:chartTrackingRefBased/>
  <w15:docId w15:val="{F9086E54-F10F-46DA-B52D-AF048425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0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1193</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Isabella</cp:lastModifiedBy>
  <cp:revision>1</cp:revision>
  <dcterms:created xsi:type="dcterms:W3CDTF">2021-12-30T10:03:00Z</dcterms:created>
  <dcterms:modified xsi:type="dcterms:W3CDTF">2021-12-30T10:04:00Z</dcterms:modified>
</cp:coreProperties>
</file>