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5582" w14:textId="416D672C" w:rsidR="000A1F41" w:rsidRDefault="000A1F41" w:rsidP="00630AE0">
      <w:pPr>
        <w:rPr>
          <w:rFonts w:ascii="Arial" w:eastAsia="Times New Roman" w:hAnsi="Arial" w:cs="Arial"/>
          <w:b/>
          <w:bCs/>
          <w:color w:val="FF0000"/>
          <w:sz w:val="32"/>
          <w:szCs w:val="32"/>
          <w:lang w:eastAsia="de-DE"/>
        </w:rPr>
      </w:pPr>
      <w:r w:rsidRPr="000A1F41">
        <w:rPr>
          <w:noProof/>
          <w:color w:val="FF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356B7CF" wp14:editId="1D1BDE1A">
            <wp:simplePos x="0" y="0"/>
            <wp:positionH relativeFrom="margin">
              <wp:align>left</wp:align>
            </wp:positionH>
            <wp:positionV relativeFrom="paragraph">
              <wp:posOffset>-144780</wp:posOffset>
            </wp:positionV>
            <wp:extent cx="6186170" cy="1861884"/>
            <wp:effectExtent l="0" t="0" r="5080" b="5080"/>
            <wp:wrapNone/>
            <wp:docPr id="2" name="Grafik 2" descr="Netz, Netzwerk, Programmierung, Künstliche Intellige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tz, Netzwerk, Programmierung, Künstliche Intelligen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186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A9657" w14:textId="77777777" w:rsidR="000A1F41" w:rsidRDefault="000A1F41" w:rsidP="00630AE0">
      <w:pPr>
        <w:rPr>
          <w:rFonts w:ascii="Arial" w:eastAsia="Times New Roman" w:hAnsi="Arial" w:cs="Arial"/>
          <w:b/>
          <w:bCs/>
          <w:color w:val="FF0000"/>
          <w:sz w:val="32"/>
          <w:szCs w:val="32"/>
          <w:lang w:eastAsia="de-DE"/>
        </w:rPr>
      </w:pPr>
    </w:p>
    <w:p w14:paraId="3EAFCAAF" w14:textId="75D6BDAE" w:rsidR="00630AE0" w:rsidRPr="000A1F41" w:rsidRDefault="000A1F41" w:rsidP="000A1F41">
      <w:pPr>
        <w:jc w:val="center"/>
        <w:rPr>
          <w:rFonts w:ascii="Arial" w:eastAsia="Times New Roman" w:hAnsi="Arial" w:cs="Arial"/>
          <w:b/>
          <w:bCs/>
          <w:color w:val="00FFFF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FF0000"/>
          <w:sz w:val="44"/>
          <w:szCs w:val="44"/>
          <w:lang w:eastAsia="de-DE"/>
        </w:rPr>
        <w:t xml:space="preserve">  </w:t>
      </w:r>
      <w:r w:rsidR="00630AE0" w:rsidRPr="000A1F41">
        <w:rPr>
          <w:rFonts w:ascii="Arial" w:eastAsia="Times New Roman" w:hAnsi="Arial" w:cs="Arial"/>
          <w:b/>
          <w:bCs/>
          <w:sz w:val="44"/>
          <w:szCs w:val="44"/>
          <w:lang w:eastAsia="de-DE"/>
        </w:rPr>
        <w:t>Fachbereich Informatik</w:t>
      </w:r>
    </w:p>
    <w:p w14:paraId="78FF8299" w14:textId="77777777" w:rsidR="00630AE0" w:rsidRDefault="00630AE0" w:rsidP="00630AE0">
      <w:pPr>
        <w:rPr>
          <w:rFonts w:ascii="Arial" w:eastAsia="Times New Roman" w:hAnsi="Arial" w:cs="Arial"/>
          <w:sz w:val="18"/>
          <w:szCs w:val="18"/>
          <w:lang w:eastAsia="de-DE"/>
        </w:rPr>
      </w:pPr>
    </w:p>
    <w:p w14:paraId="5F8CEEA6" w14:textId="77777777" w:rsidR="000A1F41" w:rsidRDefault="000A1F41" w:rsidP="00630AE0">
      <w:pPr>
        <w:rPr>
          <w:rFonts w:ascii="Arial" w:eastAsia="Times New Roman" w:hAnsi="Arial" w:cs="Arial"/>
          <w:sz w:val="18"/>
          <w:szCs w:val="18"/>
          <w:lang w:eastAsia="de-DE"/>
        </w:rPr>
      </w:pPr>
    </w:p>
    <w:p w14:paraId="3882C1CA" w14:textId="77777777" w:rsidR="000A1F41" w:rsidRDefault="000A1F41" w:rsidP="00630AE0">
      <w:pPr>
        <w:rPr>
          <w:rFonts w:ascii="Arial" w:eastAsia="Times New Roman" w:hAnsi="Arial" w:cs="Arial"/>
          <w:sz w:val="18"/>
          <w:szCs w:val="18"/>
          <w:lang w:eastAsia="de-DE"/>
        </w:rPr>
      </w:pPr>
    </w:p>
    <w:p w14:paraId="46830840" w14:textId="77777777" w:rsidR="000A1F41" w:rsidRDefault="000A1F41" w:rsidP="00630AE0">
      <w:pPr>
        <w:rPr>
          <w:rFonts w:ascii="Arial" w:eastAsia="Times New Roman" w:hAnsi="Arial" w:cs="Arial"/>
          <w:sz w:val="18"/>
          <w:szCs w:val="18"/>
          <w:lang w:eastAsia="de-DE"/>
        </w:rPr>
      </w:pPr>
    </w:p>
    <w:p w14:paraId="7D421E6A" w14:textId="6633D1DD" w:rsidR="00630AE0" w:rsidRPr="000A1F41" w:rsidRDefault="00630AE0" w:rsidP="00630AE0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0A1F41">
        <w:rPr>
          <w:rFonts w:ascii="Arial" w:eastAsia="Times New Roman" w:hAnsi="Arial" w:cs="Arial"/>
          <w:sz w:val="24"/>
          <w:szCs w:val="24"/>
          <w:lang w:eastAsia="de-DE"/>
        </w:rPr>
        <w:t>Das Fach Informatik besteht nicht nur aus Mathematik</w:t>
      </w:r>
      <w:r w:rsidR="00DC32D1">
        <w:rPr>
          <w:rFonts w:ascii="Arial" w:eastAsia="Times New Roman" w:hAnsi="Arial" w:cs="Arial"/>
          <w:sz w:val="24"/>
          <w:szCs w:val="24"/>
          <w:lang w:eastAsia="de-DE"/>
        </w:rPr>
        <w:t xml:space="preserve"> oder Nullen und Einsen</w:t>
      </w:r>
      <w:r w:rsidRPr="000A1F41">
        <w:rPr>
          <w:rFonts w:ascii="Arial" w:eastAsia="Times New Roman" w:hAnsi="Arial" w:cs="Arial"/>
          <w:sz w:val="24"/>
          <w:szCs w:val="24"/>
          <w:lang w:eastAsia="de-DE"/>
        </w:rPr>
        <w:t>. Ich möchte Ihnen in unseren Fachseminaren zeigen, dass man den Schülern auch Aufgaben geben kann, welche nicht sofort nach Funktionsberechnung</w:t>
      </w:r>
      <w:r w:rsidRPr="000A1F41">
        <w:rPr>
          <w:rFonts w:ascii="Arial" w:eastAsia="Times New Roman" w:hAnsi="Arial" w:cs="Arial"/>
          <w:sz w:val="24"/>
          <w:szCs w:val="24"/>
          <w:lang w:eastAsia="de-DE"/>
        </w:rPr>
        <w:t>en</w:t>
      </w:r>
      <w:r w:rsidRPr="000A1F41">
        <w:rPr>
          <w:rFonts w:ascii="Arial" w:eastAsia="Times New Roman" w:hAnsi="Arial" w:cs="Arial"/>
          <w:sz w:val="24"/>
          <w:szCs w:val="24"/>
          <w:lang w:eastAsia="de-DE"/>
        </w:rPr>
        <w:t xml:space="preserve"> schreien.</w:t>
      </w:r>
    </w:p>
    <w:p w14:paraId="6C95CC01" w14:textId="14EA422C" w:rsidR="00630AE0" w:rsidRPr="000A1F41" w:rsidRDefault="000A1F41" w:rsidP="00630AE0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0A1F41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CBDE044" wp14:editId="08C443E5">
            <wp:simplePos x="0" y="0"/>
            <wp:positionH relativeFrom="column">
              <wp:posOffset>3804285</wp:posOffset>
            </wp:positionH>
            <wp:positionV relativeFrom="paragraph">
              <wp:posOffset>487045</wp:posOffset>
            </wp:positionV>
            <wp:extent cx="2247900" cy="1497965"/>
            <wp:effectExtent l="0" t="0" r="0" b="6985"/>
            <wp:wrapTight wrapText="bothSides">
              <wp:wrapPolygon edited="0">
                <wp:start x="0" y="0"/>
                <wp:lineTo x="0" y="21426"/>
                <wp:lineTo x="21417" y="21426"/>
                <wp:lineTo x="21417" y="0"/>
                <wp:lineTo x="0" y="0"/>
              </wp:wrapPolygon>
            </wp:wrapTight>
            <wp:docPr id="1" name="Grafik 1" descr="Welt, Netzwerk, Binär, Netz, Globus, Erde, Binä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t, Netzwerk, Binär, Netz, Globus, Erde, Binärco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AE0" w:rsidRPr="000A1F41">
        <w:rPr>
          <w:rFonts w:ascii="Arial" w:eastAsia="Times New Roman" w:hAnsi="Arial" w:cs="Arial"/>
          <w:sz w:val="24"/>
          <w:szCs w:val="24"/>
          <w:lang w:eastAsia="de-DE"/>
        </w:rPr>
        <w:t>Sie werden von mir in die Tücken eines Informatikraumes</w:t>
      </w:r>
      <w:r w:rsidR="00630AE0" w:rsidRPr="000A1F41">
        <w:rPr>
          <w:rFonts w:ascii="Arial" w:eastAsia="Times New Roman" w:hAnsi="Arial" w:cs="Arial"/>
          <w:sz w:val="24"/>
          <w:szCs w:val="24"/>
          <w:lang w:eastAsia="de-DE"/>
        </w:rPr>
        <w:t xml:space="preserve"> (</w:t>
      </w:r>
      <w:r w:rsidR="00630AE0" w:rsidRPr="000A1F41">
        <w:rPr>
          <w:rFonts w:ascii="Arial" w:eastAsia="Times New Roman" w:hAnsi="Arial" w:cs="Arial"/>
          <w:sz w:val="24"/>
          <w:szCs w:val="24"/>
          <w:lang w:eastAsia="de-DE"/>
        </w:rPr>
        <w:t>Gestaltung und Überwachung</w:t>
      </w:r>
      <w:r w:rsidR="00630AE0" w:rsidRPr="000A1F41">
        <w:rPr>
          <w:rFonts w:ascii="Arial" w:eastAsia="Times New Roman" w:hAnsi="Arial" w:cs="Arial"/>
          <w:sz w:val="24"/>
          <w:szCs w:val="24"/>
          <w:lang w:eastAsia="de-DE"/>
        </w:rPr>
        <w:t>)</w:t>
      </w:r>
      <w:r w:rsidR="00630AE0" w:rsidRPr="000A1F41">
        <w:rPr>
          <w:rFonts w:ascii="Arial" w:eastAsia="Times New Roman" w:hAnsi="Arial" w:cs="Arial"/>
          <w:sz w:val="24"/>
          <w:szCs w:val="24"/>
          <w:lang w:eastAsia="de-DE"/>
        </w:rPr>
        <w:t xml:space="preserve"> eingeführt. Wir werden gemeinsam überlegen, wie man im Unterricht mit besonders </w:t>
      </w:r>
      <w:r w:rsidR="006C53C6">
        <w:rPr>
          <w:rFonts w:ascii="Arial" w:eastAsia="Times New Roman" w:hAnsi="Arial" w:cs="Arial"/>
          <w:sz w:val="24"/>
          <w:szCs w:val="24"/>
          <w:lang w:eastAsia="de-DE"/>
        </w:rPr>
        <w:t>leistungsstarke</w:t>
      </w:r>
      <w:r w:rsidR="00630AE0" w:rsidRPr="000A1F41">
        <w:rPr>
          <w:rFonts w:ascii="Arial" w:eastAsia="Times New Roman" w:hAnsi="Arial" w:cs="Arial"/>
          <w:sz w:val="24"/>
          <w:szCs w:val="24"/>
          <w:lang w:eastAsia="de-DE"/>
        </w:rPr>
        <w:t xml:space="preserve">, aber auch mit </w:t>
      </w:r>
      <w:r w:rsidR="006C53C6">
        <w:rPr>
          <w:rFonts w:ascii="Arial" w:eastAsia="Times New Roman" w:hAnsi="Arial" w:cs="Arial"/>
          <w:sz w:val="24"/>
          <w:szCs w:val="24"/>
          <w:lang w:eastAsia="de-DE"/>
        </w:rPr>
        <w:t xml:space="preserve">leistungsschwachen </w:t>
      </w:r>
      <w:r w:rsidR="00630AE0" w:rsidRPr="000A1F41">
        <w:rPr>
          <w:rFonts w:ascii="Arial" w:eastAsia="Times New Roman" w:hAnsi="Arial" w:cs="Arial"/>
          <w:sz w:val="24"/>
          <w:szCs w:val="24"/>
          <w:lang w:eastAsia="de-DE"/>
        </w:rPr>
        <w:t>Schülern umgehen kann, welche Möglichkeiten der Unterrichtsgestaltung</w:t>
      </w:r>
      <w:r w:rsidR="00630AE0" w:rsidRPr="000A1F41">
        <w:rPr>
          <w:rFonts w:ascii="Arial" w:eastAsia="Times New Roman" w:hAnsi="Arial" w:cs="Arial"/>
          <w:sz w:val="24"/>
          <w:szCs w:val="24"/>
          <w:lang w:eastAsia="de-DE"/>
        </w:rPr>
        <w:t xml:space="preserve"> es</w:t>
      </w:r>
      <w:r w:rsidR="00630AE0" w:rsidRPr="000A1F41">
        <w:rPr>
          <w:rFonts w:ascii="Arial" w:eastAsia="Times New Roman" w:hAnsi="Arial" w:cs="Arial"/>
          <w:sz w:val="24"/>
          <w:szCs w:val="24"/>
          <w:lang w:eastAsia="de-DE"/>
        </w:rPr>
        <w:t xml:space="preserve"> gibt und wie man „pädagogisch wertvolle“ Unterrichtsstunden plant, durchführt und reflektiert.</w:t>
      </w:r>
    </w:p>
    <w:p w14:paraId="49C03A2C" w14:textId="4ED7D25C" w:rsidR="00630AE0" w:rsidRPr="000A1F41" w:rsidRDefault="00630AE0" w:rsidP="00630AE0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0A1F41">
        <w:rPr>
          <w:rFonts w:ascii="Arial" w:eastAsia="Times New Roman" w:hAnsi="Arial" w:cs="Arial"/>
          <w:sz w:val="24"/>
          <w:szCs w:val="24"/>
          <w:lang w:eastAsia="de-DE"/>
        </w:rPr>
        <w:t>Auch über das Thema „Lernen am anderen Ort“ werden wir sprechen und gemeinsam einen Ausflug zu einem informationshistorischen Ort</w:t>
      </w:r>
      <w:r w:rsidRPr="000A1F41">
        <w:rPr>
          <w:rFonts w:ascii="Arial" w:eastAsia="Times New Roman" w:hAnsi="Arial" w:cs="Arial"/>
          <w:sz w:val="24"/>
          <w:szCs w:val="24"/>
          <w:lang w:eastAsia="de-DE"/>
        </w:rPr>
        <w:t xml:space="preserve"> planen und durchführen</w:t>
      </w:r>
      <w:r w:rsidRPr="000A1F41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6E8494E8" w14:textId="251D4E2B" w:rsidR="00630AE0" w:rsidRPr="000A1F41" w:rsidRDefault="00630AE0" w:rsidP="00630AE0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0A1F41">
        <w:rPr>
          <w:rFonts w:ascii="Arial" w:eastAsia="Times New Roman" w:hAnsi="Arial" w:cs="Arial"/>
          <w:sz w:val="24"/>
          <w:szCs w:val="24"/>
          <w:lang w:eastAsia="de-DE"/>
        </w:rPr>
        <w:t>Ich freue mich auf Sie und hoffe, dass wir eine lehrreiche Zeit gestalten können.</w:t>
      </w:r>
    </w:p>
    <w:p w14:paraId="6F5169D6" w14:textId="425C0CA1" w:rsidR="00630AE0" w:rsidRPr="000A1F41" w:rsidRDefault="00630AE0" w:rsidP="00630AE0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0A1F41">
        <w:rPr>
          <w:rFonts w:ascii="Arial" w:eastAsia="Times New Roman" w:hAnsi="Arial" w:cs="Arial"/>
          <w:sz w:val="24"/>
          <w:szCs w:val="24"/>
          <w:lang w:eastAsia="de-DE"/>
        </w:rPr>
        <w:t>I. Renner (Fachleiterin Informatik)</w:t>
      </w:r>
    </w:p>
    <w:p w14:paraId="504063C1" w14:textId="77777777" w:rsidR="00144E1E" w:rsidRDefault="00144E1E"/>
    <w:sectPr w:rsidR="00144E1E" w:rsidSect="00362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E0"/>
    <w:rsid w:val="000A1F41"/>
    <w:rsid w:val="001229AA"/>
    <w:rsid w:val="0014420A"/>
    <w:rsid w:val="00144E1E"/>
    <w:rsid w:val="003627F4"/>
    <w:rsid w:val="004A395E"/>
    <w:rsid w:val="00630AE0"/>
    <w:rsid w:val="006C53C6"/>
    <w:rsid w:val="006E160E"/>
    <w:rsid w:val="00956F5F"/>
    <w:rsid w:val="00DC32D1"/>
    <w:rsid w:val="00E1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1601"/>
  <w15:chartTrackingRefBased/>
  <w15:docId w15:val="{D3738CEC-F5F1-4A54-96F8-BB66425E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0AE0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4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Isabella</cp:lastModifiedBy>
  <cp:revision>3</cp:revision>
  <dcterms:created xsi:type="dcterms:W3CDTF">2021-11-04T09:04:00Z</dcterms:created>
  <dcterms:modified xsi:type="dcterms:W3CDTF">2021-11-04T09:19:00Z</dcterms:modified>
</cp:coreProperties>
</file>