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9E6" w:rsidRPr="0001655F" w:rsidRDefault="002439E6" w:rsidP="00CA151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01655F">
        <w:rPr>
          <w:rFonts w:ascii="Arial" w:hAnsi="Arial" w:cs="Arial"/>
          <w:b/>
          <w:sz w:val="28"/>
          <w:szCs w:val="28"/>
          <w:u w:val="single"/>
        </w:rPr>
        <w:t xml:space="preserve">Empfehlung zur Mobilitäts- und Verkehrserziehung in der Schule </w:t>
      </w:r>
    </w:p>
    <w:p w:rsidR="00361938" w:rsidRPr="0001655F" w:rsidRDefault="00CA1512" w:rsidP="00B22633">
      <w:pPr>
        <w:spacing w:after="0" w:line="240" w:lineRule="auto"/>
        <w:rPr>
          <w:rFonts w:ascii="Arial" w:hAnsi="Arial" w:cs="Arial"/>
        </w:rPr>
      </w:pPr>
      <w:r w:rsidRPr="0001655F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E2FA94" wp14:editId="0EB3D530">
                <wp:simplePos x="0" y="0"/>
                <wp:positionH relativeFrom="margin">
                  <wp:posOffset>5724525</wp:posOffset>
                </wp:positionH>
                <wp:positionV relativeFrom="margin">
                  <wp:posOffset>312420</wp:posOffset>
                </wp:positionV>
                <wp:extent cx="771525" cy="8086725"/>
                <wp:effectExtent l="0" t="0" r="0" b="0"/>
                <wp:wrapSquare wrapText="bothSides"/>
                <wp:docPr id="29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1525" cy="808672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A1512" w:rsidRPr="00CA1512" w:rsidRDefault="00CA1512" w:rsidP="00CA1512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1512">
                              <w:rPr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Zusammenarbeit mit Eltern und </w:t>
                            </w:r>
                            <w:r w:rsidRPr="00CA1512"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Verkehrspolizei</w:t>
                            </w:r>
                          </w:p>
                        </w:txbxContent>
                      </wps:txbx>
                      <wps:bodyPr rot="0" vert="vert270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oundrect w14:anchorId="30E2FA94" id="AutoForm 2" o:spid="_x0000_s1026" style="position:absolute;margin-left:450.75pt;margin-top:24.6pt;width:60.75pt;height:636.75pt;flip:y;z-index:251659264;visibility:visible;mso-wrap-style:square;mso-width-percent:0;mso-height-percent:10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1000;mso-width-relative:margin;mso-height-relative:margin;v-text-anchor:top" arcsize="681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" o:allowincell="f" filled="f" stroked="f">
                <v:shadow on="t" type="perspective" color="#bfbfbf" opacity=".5" origin="-.5,-.5" offset="51pt,-10pt" matrix=".75,,,.75"/>
                <v:textbox style="layout-flow:vertical;mso-layout-flow-alt:bottom-to-top" inset="18pt,18pt,18pt,18pt">
                  <w:txbxContent>
                    <w:p w:rsidR="00CA1512" w:rsidRPr="00CA1512" w:rsidRDefault="00CA1512" w:rsidP="00CA1512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1512">
                        <w:rPr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Zusammenarbeit mit Eltern und </w:t>
                      </w:r>
                      <w:r w:rsidRPr="00CA1512"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Verkehrspolizei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439E6" w:rsidRPr="0001655F">
        <w:rPr>
          <w:rFonts w:ascii="Arial" w:hAnsi="Arial" w:cs="Arial"/>
        </w:rPr>
        <w:t>(Beschluss der KMK vom 7.7.1972 i. d. F. vom 10.5.2012)</w:t>
      </w:r>
    </w:p>
    <w:p w:rsidR="002439E6" w:rsidRPr="0001655F" w:rsidRDefault="002439E6" w:rsidP="00B226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439E6" w:rsidRPr="0001655F" w:rsidRDefault="002439E6" w:rsidP="00B226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„</w:t>
      </w:r>
      <w:r w:rsidRPr="0001655F">
        <w:rPr>
          <w:rFonts w:ascii="Arial" w:hAnsi="Arial" w:cs="Arial"/>
          <w:b/>
          <w:sz w:val="24"/>
          <w:szCs w:val="24"/>
        </w:rPr>
        <w:t>Mobilitäts- und Verkehrserziehung</w:t>
      </w:r>
      <w:r w:rsidRPr="0001655F">
        <w:rPr>
          <w:rFonts w:ascii="Arial" w:hAnsi="Arial" w:cs="Arial"/>
          <w:sz w:val="24"/>
          <w:szCs w:val="24"/>
        </w:rPr>
        <w:t xml:space="preserve"> ist eine übergreifende Bildungs- und Erziehungsaufgabe der Schule. Sie umfasst Aspekte von </w:t>
      </w:r>
      <w:r w:rsidRPr="0001655F">
        <w:rPr>
          <w:rFonts w:ascii="Arial" w:hAnsi="Arial" w:cs="Arial"/>
          <w:b/>
          <w:sz w:val="24"/>
          <w:szCs w:val="24"/>
        </w:rPr>
        <w:t>Sicherheitserziehung</w:t>
      </w:r>
      <w:r w:rsidRPr="0001655F">
        <w:rPr>
          <w:rFonts w:ascii="Arial" w:hAnsi="Arial" w:cs="Arial"/>
          <w:sz w:val="24"/>
          <w:szCs w:val="24"/>
        </w:rPr>
        <w:t xml:space="preserve"> und </w:t>
      </w:r>
      <w:r w:rsidRPr="0001655F">
        <w:rPr>
          <w:rFonts w:ascii="Arial" w:hAnsi="Arial" w:cs="Arial"/>
          <w:b/>
          <w:sz w:val="24"/>
          <w:szCs w:val="24"/>
        </w:rPr>
        <w:t>Sozialerziehung</w:t>
      </w:r>
      <w:r w:rsidRPr="0001655F">
        <w:rPr>
          <w:rFonts w:ascii="Arial" w:hAnsi="Arial" w:cs="Arial"/>
          <w:sz w:val="24"/>
          <w:szCs w:val="24"/>
        </w:rPr>
        <w:t xml:space="preserve"> sowie von </w:t>
      </w:r>
      <w:r w:rsidRPr="0001655F">
        <w:rPr>
          <w:rFonts w:ascii="Arial" w:hAnsi="Arial" w:cs="Arial"/>
          <w:b/>
          <w:sz w:val="24"/>
          <w:szCs w:val="24"/>
        </w:rPr>
        <w:t>Umweltbildung</w:t>
      </w:r>
      <w:r w:rsidRPr="0001655F">
        <w:rPr>
          <w:rFonts w:ascii="Arial" w:hAnsi="Arial" w:cs="Arial"/>
          <w:sz w:val="24"/>
          <w:szCs w:val="24"/>
        </w:rPr>
        <w:t xml:space="preserve"> und </w:t>
      </w:r>
      <w:r w:rsidRPr="0001655F">
        <w:rPr>
          <w:rFonts w:ascii="Arial" w:hAnsi="Arial" w:cs="Arial"/>
          <w:b/>
          <w:sz w:val="24"/>
          <w:szCs w:val="24"/>
        </w:rPr>
        <w:t>Gesundheitsförderung</w:t>
      </w:r>
      <w:r w:rsidRPr="0001655F">
        <w:rPr>
          <w:rFonts w:ascii="Arial" w:hAnsi="Arial" w:cs="Arial"/>
          <w:sz w:val="24"/>
          <w:szCs w:val="24"/>
        </w:rPr>
        <w:t xml:space="preserve"> für eine verantwortungsvolle Teilnahme am Straßenverkehr. Sie setzt sich zudem mit Fragen einer zukunftsfähigen Mobilität als Teil einer Bildung für nachhaltige Entwicklung auseinander.“ </w:t>
      </w:r>
    </w:p>
    <w:p w:rsidR="00B22633" w:rsidRDefault="00B22633" w:rsidP="00B226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655F" w:rsidRPr="0001655F" w:rsidRDefault="0001655F" w:rsidP="00B226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9E6" w:rsidRPr="0001655F" w:rsidRDefault="002439E6" w:rsidP="00B2263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1655F">
        <w:rPr>
          <w:rFonts w:ascii="Arial" w:hAnsi="Arial" w:cs="Arial"/>
          <w:b/>
          <w:sz w:val="24"/>
          <w:szCs w:val="24"/>
          <w:u w:val="single"/>
        </w:rPr>
        <w:t>Ziele</w:t>
      </w:r>
    </w:p>
    <w:p w:rsidR="002439E6" w:rsidRPr="0001655F" w:rsidRDefault="002439E6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Zukunftsfähige Mobilität</w:t>
      </w:r>
    </w:p>
    <w:p w:rsidR="002439E6" w:rsidRPr="0001655F" w:rsidRDefault="002439E6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Selbstständige Mobilität</w:t>
      </w:r>
    </w:p>
    <w:p w:rsidR="002439E6" w:rsidRPr="0001655F" w:rsidRDefault="002439E6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Sicheres Verhalten im Verkehr</w:t>
      </w:r>
    </w:p>
    <w:p w:rsidR="002439E6" w:rsidRPr="0001655F" w:rsidRDefault="002439E6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Sozialkompetenz im Verkehr</w:t>
      </w:r>
    </w:p>
    <w:p w:rsidR="002439E6" w:rsidRPr="0001655F" w:rsidRDefault="002439E6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Umweltbewusstes und gesundheitsbewusstes Verhalten im Verkehr</w:t>
      </w:r>
    </w:p>
    <w:p w:rsidR="002439E6" w:rsidRPr="0001655F" w:rsidRDefault="002439E6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Verkehrsraumgestaltung</w:t>
      </w:r>
    </w:p>
    <w:p w:rsidR="002439E6" w:rsidRPr="0001655F" w:rsidRDefault="002439E6" w:rsidP="00B226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1655F" w:rsidRDefault="0001655F" w:rsidP="00B2263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439E6" w:rsidRPr="0001655F" w:rsidRDefault="002439E6" w:rsidP="00B2263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1655F">
        <w:rPr>
          <w:rFonts w:ascii="Arial" w:hAnsi="Arial" w:cs="Arial"/>
          <w:b/>
          <w:sz w:val="24"/>
          <w:szCs w:val="24"/>
          <w:u w:val="single"/>
        </w:rPr>
        <w:t>Grundsätze</w:t>
      </w:r>
    </w:p>
    <w:p w:rsidR="002439E6" w:rsidRPr="0001655F" w:rsidRDefault="002439E6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Erfahrungsorientierung</w:t>
      </w:r>
    </w:p>
    <w:p w:rsidR="002439E6" w:rsidRPr="0001655F" w:rsidRDefault="002439E6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Handlungsorientierung</w:t>
      </w:r>
    </w:p>
    <w:p w:rsidR="002439E6" w:rsidRPr="0001655F" w:rsidRDefault="002439E6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Umgebungsorientierung</w:t>
      </w:r>
    </w:p>
    <w:p w:rsidR="002439E6" w:rsidRPr="0001655F" w:rsidRDefault="002439E6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Individualisierung und Inklusion</w:t>
      </w:r>
    </w:p>
    <w:p w:rsidR="008C4844" w:rsidRPr="0001655F" w:rsidRDefault="008C4844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Fächerübergreifender Unterricht</w:t>
      </w:r>
    </w:p>
    <w:p w:rsidR="008C4844" w:rsidRPr="0001655F" w:rsidRDefault="008C4844" w:rsidP="00B226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1655F" w:rsidRDefault="0001655F" w:rsidP="00B2263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C4844" w:rsidRPr="0001655F" w:rsidRDefault="008C4844" w:rsidP="00B2263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1655F">
        <w:rPr>
          <w:rFonts w:ascii="Arial" w:hAnsi="Arial" w:cs="Arial"/>
          <w:b/>
          <w:sz w:val="24"/>
          <w:szCs w:val="24"/>
          <w:u w:val="single"/>
        </w:rPr>
        <w:t>Umsetzung in der Grundschule / Themen</w:t>
      </w:r>
    </w:p>
    <w:p w:rsidR="008C4844" w:rsidRPr="0001655F" w:rsidRDefault="008C4844" w:rsidP="00B226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Schuleingangsphase: Verkehrsteilnehmer als Fußgänger und Mitfahrer in Auto, Bus und Bahn</w:t>
      </w:r>
    </w:p>
    <w:p w:rsidR="008C4844" w:rsidRPr="0001655F" w:rsidRDefault="008C4844" w:rsidP="00B226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Jahrgangsstufe 3 und 4: Aktionsradius wird erweitert, Radfahren steht im Mittelpunkt</w:t>
      </w:r>
    </w:p>
    <w:p w:rsidR="008C4844" w:rsidRPr="0001655F" w:rsidRDefault="008C4844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Schulwegtraining: Der sichere Schulweg</w:t>
      </w:r>
    </w:p>
    <w:p w:rsidR="008C4844" w:rsidRPr="0001655F" w:rsidRDefault="008C4844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Verkehr in der Schul- und Wohnumgebung</w:t>
      </w:r>
    </w:p>
    <w:p w:rsidR="008C4844" w:rsidRPr="0001655F" w:rsidRDefault="008C4844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Vorteile des Zu-Fuß-Gehens</w:t>
      </w:r>
    </w:p>
    <w:p w:rsidR="008C4844" w:rsidRPr="0001655F" w:rsidRDefault="008C4844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Übungen zur Motorik und zur Wahrnehmung</w:t>
      </w:r>
    </w:p>
    <w:p w:rsidR="008C4844" w:rsidRPr="0001655F" w:rsidRDefault="008C4844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Radfahrausbildung</w:t>
      </w:r>
    </w:p>
    <w:p w:rsidR="008C4844" w:rsidRPr="0001655F" w:rsidRDefault="008C4844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Verkehrsregeln und soziales Verhalten im Verkehr</w:t>
      </w:r>
    </w:p>
    <w:p w:rsidR="008C4844" w:rsidRPr="0001655F" w:rsidRDefault="008C4844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Öffentlicher Personennahverkehr</w:t>
      </w:r>
    </w:p>
    <w:p w:rsidR="008C4844" w:rsidRPr="0001655F" w:rsidRDefault="008C4844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Mitfahren im Auto</w:t>
      </w:r>
    </w:p>
    <w:p w:rsidR="008C4844" w:rsidRPr="0001655F" w:rsidRDefault="008C4844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Mitfahren in Bus und Bahn</w:t>
      </w:r>
    </w:p>
    <w:p w:rsidR="00B22633" w:rsidRPr="0001655F" w:rsidRDefault="008C4844" w:rsidP="00B226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t>Umweltfreundliche Verkehrsmittel</w:t>
      </w:r>
    </w:p>
    <w:p w:rsidR="00B22633" w:rsidRPr="0001655F" w:rsidRDefault="00B22633" w:rsidP="00B226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1655F" w:rsidRDefault="0001655F" w:rsidP="00B226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2633" w:rsidRPr="0001655F" w:rsidRDefault="00B22633" w:rsidP="00B226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55F">
        <w:rPr>
          <w:rFonts w:ascii="Arial" w:hAnsi="Arial" w:cs="Arial"/>
          <w:b/>
          <w:sz w:val="24"/>
          <w:szCs w:val="24"/>
        </w:rPr>
        <w:t>Neben dem Unterricht in der Klasse</w:t>
      </w:r>
    </w:p>
    <w:p w:rsidR="00B22633" w:rsidRPr="0001655F" w:rsidRDefault="00B22633" w:rsidP="00B226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sym w:font="Wingdings" w:char="F0E0"/>
      </w:r>
      <w:r w:rsidRPr="0001655F">
        <w:rPr>
          <w:rFonts w:ascii="Arial" w:hAnsi="Arial" w:cs="Arial"/>
          <w:sz w:val="24"/>
          <w:szCs w:val="24"/>
        </w:rPr>
        <w:t xml:space="preserve"> Verkehrsbeobachtung </w:t>
      </w:r>
      <w:r w:rsidRPr="0001655F">
        <w:rPr>
          <w:rFonts w:ascii="Arial" w:hAnsi="Arial" w:cs="Arial"/>
          <w:sz w:val="24"/>
          <w:szCs w:val="24"/>
        </w:rPr>
        <w:sym w:font="Wingdings" w:char="F0E0"/>
      </w:r>
      <w:r w:rsidRPr="0001655F">
        <w:rPr>
          <w:rFonts w:ascii="Arial" w:hAnsi="Arial" w:cs="Arial"/>
          <w:sz w:val="24"/>
          <w:szCs w:val="24"/>
        </w:rPr>
        <w:t xml:space="preserve"> Erkundung </w:t>
      </w:r>
      <w:r w:rsidRPr="0001655F">
        <w:rPr>
          <w:rFonts w:ascii="Arial" w:hAnsi="Arial" w:cs="Arial"/>
          <w:sz w:val="24"/>
          <w:szCs w:val="24"/>
        </w:rPr>
        <w:sym w:font="Wingdings" w:char="F0E0"/>
      </w:r>
      <w:r w:rsidRPr="0001655F">
        <w:rPr>
          <w:rFonts w:ascii="Arial" w:hAnsi="Arial" w:cs="Arial"/>
          <w:sz w:val="24"/>
          <w:szCs w:val="24"/>
        </w:rPr>
        <w:t xml:space="preserve"> Fahrradparcours </w:t>
      </w:r>
      <w:r w:rsidRPr="0001655F">
        <w:rPr>
          <w:rFonts w:ascii="Arial" w:hAnsi="Arial" w:cs="Arial"/>
          <w:sz w:val="24"/>
          <w:szCs w:val="24"/>
        </w:rPr>
        <w:sym w:font="Wingdings" w:char="F0E0"/>
      </w:r>
      <w:r w:rsidRPr="0001655F">
        <w:rPr>
          <w:rFonts w:ascii="Arial" w:hAnsi="Arial" w:cs="Arial"/>
          <w:sz w:val="24"/>
          <w:szCs w:val="24"/>
        </w:rPr>
        <w:t xml:space="preserve"> Besuch von Fachleuten </w:t>
      </w:r>
      <w:r w:rsidRPr="0001655F">
        <w:rPr>
          <w:rFonts w:ascii="Arial" w:hAnsi="Arial" w:cs="Arial"/>
          <w:sz w:val="24"/>
          <w:szCs w:val="24"/>
        </w:rPr>
        <w:sym w:font="Wingdings" w:char="F0E0"/>
      </w:r>
      <w:r w:rsidRPr="0001655F">
        <w:rPr>
          <w:rFonts w:ascii="Arial" w:hAnsi="Arial" w:cs="Arial"/>
          <w:sz w:val="24"/>
          <w:szCs w:val="24"/>
        </w:rPr>
        <w:t xml:space="preserve"> Fahrt mit öffentlichen Verkehrsmitteln</w:t>
      </w:r>
    </w:p>
    <w:p w:rsidR="00B22633" w:rsidRPr="0001655F" w:rsidRDefault="00B22633" w:rsidP="00B22633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1655F" w:rsidRDefault="0001655F" w:rsidP="00B226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2633" w:rsidRPr="0001655F" w:rsidRDefault="00B22633" w:rsidP="00B226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655F">
        <w:rPr>
          <w:rFonts w:ascii="Arial" w:hAnsi="Arial" w:cs="Arial"/>
          <w:b/>
          <w:sz w:val="24"/>
          <w:szCs w:val="24"/>
        </w:rPr>
        <w:t>Lernorte</w:t>
      </w:r>
    </w:p>
    <w:p w:rsidR="00B22633" w:rsidRPr="0001655F" w:rsidRDefault="00B22633" w:rsidP="00B226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  <w:sz w:val="24"/>
          <w:szCs w:val="24"/>
        </w:rPr>
        <w:sym w:font="Wingdings" w:char="F0E0"/>
      </w:r>
      <w:r w:rsidRPr="0001655F">
        <w:rPr>
          <w:rFonts w:ascii="Arial" w:hAnsi="Arial" w:cs="Arial"/>
          <w:sz w:val="24"/>
          <w:szCs w:val="24"/>
        </w:rPr>
        <w:t xml:space="preserve"> Klassenraum </w:t>
      </w:r>
      <w:r w:rsidRPr="0001655F">
        <w:rPr>
          <w:rFonts w:ascii="Arial" w:hAnsi="Arial" w:cs="Arial"/>
        </w:rPr>
        <w:sym w:font="Wingdings" w:char="F0E0"/>
      </w:r>
      <w:r w:rsidRPr="0001655F">
        <w:rPr>
          <w:rFonts w:ascii="Arial" w:hAnsi="Arial" w:cs="Arial"/>
          <w:sz w:val="24"/>
          <w:szCs w:val="24"/>
        </w:rPr>
        <w:t xml:space="preserve"> Schulhof </w:t>
      </w:r>
      <w:r w:rsidRPr="0001655F">
        <w:rPr>
          <w:rFonts w:ascii="Arial" w:hAnsi="Arial" w:cs="Arial"/>
        </w:rPr>
        <w:sym w:font="Wingdings" w:char="F0E0"/>
      </w:r>
      <w:r w:rsidRPr="0001655F">
        <w:rPr>
          <w:rFonts w:ascii="Arial" w:hAnsi="Arial" w:cs="Arial"/>
          <w:sz w:val="24"/>
          <w:szCs w:val="24"/>
        </w:rPr>
        <w:t xml:space="preserve"> reale Verkehrssituationen im Umfeld </w:t>
      </w:r>
    </w:p>
    <w:p w:rsidR="00B22633" w:rsidRPr="0001655F" w:rsidRDefault="00B22633" w:rsidP="00B226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55F">
        <w:rPr>
          <w:rFonts w:ascii="Arial" w:hAnsi="Arial" w:cs="Arial"/>
        </w:rPr>
        <w:sym w:font="Wingdings" w:char="F0E0"/>
      </w:r>
      <w:r w:rsidRPr="0001655F">
        <w:rPr>
          <w:rFonts w:ascii="Arial" w:hAnsi="Arial" w:cs="Arial"/>
          <w:sz w:val="24"/>
          <w:szCs w:val="24"/>
        </w:rPr>
        <w:t xml:space="preserve"> Jugendverkehrsschule </w:t>
      </w:r>
      <w:r w:rsidRPr="0001655F">
        <w:rPr>
          <w:rFonts w:ascii="Arial" w:hAnsi="Arial" w:cs="Arial"/>
          <w:sz w:val="24"/>
          <w:szCs w:val="24"/>
        </w:rPr>
        <w:sym w:font="Wingdings" w:char="F0E0"/>
      </w:r>
      <w:r w:rsidRPr="0001655F">
        <w:rPr>
          <w:rFonts w:ascii="Arial" w:hAnsi="Arial" w:cs="Arial"/>
          <w:sz w:val="24"/>
          <w:szCs w:val="24"/>
        </w:rPr>
        <w:t xml:space="preserve"> </w:t>
      </w:r>
      <w:r w:rsidR="00EF77E4" w:rsidRPr="0001655F">
        <w:rPr>
          <w:rFonts w:ascii="Arial" w:hAnsi="Arial" w:cs="Arial"/>
          <w:sz w:val="24"/>
          <w:szCs w:val="24"/>
        </w:rPr>
        <w:t xml:space="preserve">„Verkehrsgarten“  </w:t>
      </w:r>
      <w:r w:rsidR="00EF77E4" w:rsidRPr="0001655F">
        <w:rPr>
          <w:rFonts w:ascii="Arial" w:hAnsi="Arial" w:cs="Arial"/>
          <w:sz w:val="24"/>
          <w:szCs w:val="24"/>
        </w:rPr>
        <w:sym w:font="Wingdings" w:char="F0E0"/>
      </w:r>
      <w:r w:rsidR="00EF77E4" w:rsidRPr="0001655F">
        <w:rPr>
          <w:rFonts w:ascii="Arial" w:hAnsi="Arial" w:cs="Arial"/>
          <w:sz w:val="24"/>
          <w:szCs w:val="24"/>
        </w:rPr>
        <w:t xml:space="preserve"> </w:t>
      </w:r>
      <w:r w:rsidRPr="0001655F">
        <w:rPr>
          <w:rFonts w:ascii="Arial" w:hAnsi="Arial" w:cs="Arial"/>
          <w:sz w:val="24"/>
          <w:szCs w:val="24"/>
        </w:rPr>
        <w:t>Sportstätten</w:t>
      </w:r>
    </w:p>
    <w:p w:rsidR="002439E6" w:rsidRPr="0001655F" w:rsidRDefault="002439E6" w:rsidP="00B2263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439E6" w:rsidRPr="0001655F" w:rsidSect="0001655F">
      <w:pgSz w:w="11906" w:h="16838"/>
      <w:pgMar w:top="1134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7507"/>
    <w:multiLevelType w:val="hybridMultilevel"/>
    <w:tmpl w:val="8A16D5A0"/>
    <w:lvl w:ilvl="0" w:tplc="A0B0166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3669A"/>
    <w:multiLevelType w:val="hybridMultilevel"/>
    <w:tmpl w:val="58D0BA1A"/>
    <w:lvl w:ilvl="0" w:tplc="A20A012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1F8D"/>
    <w:multiLevelType w:val="hybridMultilevel"/>
    <w:tmpl w:val="31248844"/>
    <w:lvl w:ilvl="0" w:tplc="4F0E1E2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A5F80"/>
    <w:multiLevelType w:val="hybridMultilevel"/>
    <w:tmpl w:val="23AA825E"/>
    <w:lvl w:ilvl="0" w:tplc="D3F60B9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339FA"/>
    <w:multiLevelType w:val="hybridMultilevel"/>
    <w:tmpl w:val="34505DD2"/>
    <w:lvl w:ilvl="0" w:tplc="71068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2759C"/>
    <w:multiLevelType w:val="hybridMultilevel"/>
    <w:tmpl w:val="739CA838"/>
    <w:lvl w:ilvl="0" w:tplc="AEEC19A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87A60"/>
    <w:multiLevelType w:val="hybridMultilevel"/>
    <w:tmpl w:val="E10AEA6A"/>
    <w:lvl w:ilvl="0" w:tplc="FFB6A35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E6"/>
    <w:rsid w:val="0001655F"/>
    <w:rsid w:val="000D74E1"/>
    <w:rsid w:val="002439E6"/>
    <w:rsid w:val="00361938"/>
    <w:rsid w:val="008C4844"/>
    <w:rsid w:val="00B22633"/>
    <w:rsid w:val="00CA1512"/>
    <w:rsid w:val="00E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D381B-883C-5C40-9C26-0E6D7023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39E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1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Microsoft Office User</cp:lastModifiedBy>
  <cp:revision>2</cp:revision>
  <cp:lastPrinted>2014-07-22T17:47:00Z</cp:lastPrinted>
  <dcterms:created xsi:type="dcterms:W3CDTF">2020-03-05T14:34:00Z</dcterms:created>
  <dcterms:modified xsi:type="dcterms:W3CDTF">2020-03-05T14:34:00Z</dcterms:modified>
</cp:coreProperties>
</file>