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Look w:val="04A0"/>
      </w:tblPr>
      <w:tblGrid>
        <w:gridCol w:w="14142"/>
      </w:tblGrid>
      <w:tr w:rsidR="00112940" w:rsidRPr="008B4F72" w:rsidTr="00E8500D">
        <w:tc>
          <w:tcPr>
            <w:tcW w:w="14142" w:type="dxa"/>
            <w:shd w:val="clear" w:color="auto" w:fill="auto"/>
          </w:tcPr>
          <w:p w:rsidR="00112940" w:rsidRPr="0089109B" w:rsidRDefault="00112940" w:rsidP="00316483">
            <w:pPr>
              <w:rPr>
                <w:rFonts w:ascii="Arial" w:hAnsi="Arial" w:cs="Arial"/>
                <w:b/>
                <w:szCs w:val="24"/>
              </w:rPr>
            </w:pPr>
            <w:r w:rsidRPr="0089109B">
              <w:rPr>
                <w:rFonts w:ascii="Arial" w:hAnsi="Arial" w:cs="Arial"/>
                <w:b/>
                <w:szCs w:val="24"/>
              </w:rPr>
              <w:t>Pflichtseminar Schulgarten</w:t>
            </w:r>
          </w:p>
          <w:p w:rsidR="00112940" w:rsidRPr="008B4F72" w:rsidRDefault="00112940" w:rsidP="00316483">
            <w:pPr>
              <w:rPr>
                <w:rFonts w:ascii="Arial" w:hAnsi="Arial" w:cs="Arial"/>
                <w:sz w:val="20"/>
                <w:szCs w:val="20"/>
              </w:rPr>
            </w:pPr>
            <w:r w:rsidRPr="0089109B">
              <w:rPr>
                <w:rFonts w:ascii="Arial" w:hAnsi="Arial" w:cs="Arial"/>
                <w:b/>
                <w:szCs w:val="24"/>
              </w:rPr>
              <w:t xml:space="preserve">Thema:      </w:t>
            </w:r>
            <w:r w:rsidR="00D5309C">
              <w:rPr>
                <w:rFonts w:ascii="Arial" w:hAnsi="Arial" w:cs="Arial"/>
                <w:b/>
                <w:szCs w:val="24"/>
              </w:rPr>
              <w:t>Von der Blüte zur Frucht</w:t>
            </w:r>
          </w:p>
        </w:tc>
      </w:tr>
    </w:tbl>
    <w:p w:rsidR="00112940" w:rsidRPr="008B4F72" w:rsidRDefault="00112940" w:rsidP="00112940">
      <w:pPr>
        <w:rPr>
          <w:rFonts w:ascii="Arial" w:hAnsi="Arial" w:cs="Arial"/>
          <w:sz w:val="20"/>
          <w:szCs w:val="20"/>
        </w:rPr>
      </w:pPr>
    </w:p>
    <w:tbl>
      <w:tblPr>
        <w:tblStyle w:val="Tabellengitternetz"/>
        <w:tblW w:w="0" w:type="auto"/>
        <w:tblLook w:val="04A0"/>
      </w:tblPr>
      <w:tblGrid>
        <w:gridCol w:w="7213"/>
        <w:gridCol w:w="6929"/>
      </w:tblGrid>
      <w:tr w:rsidR="00112940" w:rsidRPr="008B4F72" w:rsidTr="00E8500D">
        <w:tc>
          <w:tcPr>
            <w:tcW w:w="7213" w:type="dxa"/>
            <w:shd w:val="clear" w:color="auto" w:fill="auto"/>
          </w:tcPr>
          <w:p w:rsidR="00112940" w:rsidRPr="0089109B" w:rsidRDefault="00112940" w:rsidP="00316483">
            <w:pPr>
              <w:rPr>
                <w:rFonts w:ascii="Arial" w:hAnsi="Arial" w:cs="Arial"/>
                <w:szCs w:val="24"/>
              </w:rPr>
            </w:pPr>
            <w:r w:rsidRPr="0089109B">
              <w:rPr>
                <w:rFonts w:ascii="Arial" w:hAnsi="Arial" w:cs="Arial"/>
                <w:szCs w:val="24"/>
              </w:rPr>
              <w:t>Häufigkeit:  einmalig</w:t>
            </w:r>
          </w:p>
        </w:tc>
        <w:tc>
          <w:tcPr>
            <w:tcW w:w="6929" w:type="dxa"/>
            <w:shd w:val="clear" w:color="auto" w:fill="auto"/>
          </w:tcPr>
          <w:p w:rsidR="00112940" w:rsidRPr="0089109B" w:rsidRDefault="001C3AAF" w:rsidP="0031648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Relevanz:</w:t>
            </w:r>
            <w:r w:rsidR="00112940" w:rsidRPr="0089109B">
              <w:rPr>
                <w:rFonts w:ascii="Arial" w:hAnsi="Arial" w:cs="Arial"/>
                <w:szCs w:val="24"/>
              </w:rPr>
              <w:t xml:space="preserve"> Klassenstufen</w:t>
            </w:r>
            <w:r>
              <w:rPr>
                <w:rFonts w:ascii="Arial" w:hAnsi="Arial" w:cs="Arial"/>
                <w:szCs w:val="24"/>
              </w:rPr>
              <w:t xml:space="preserve"> 3/4</w:t>
            </w:r>
          </w:p>
        </w:tc>
      </w:tr>
    </w:tbl>
    <w:p w:rsidR="00112940" w:rsidRPr="008B4F72" w:rsidRDefault="00112940" w:rsidP="00112940">
      <w:pPr>
        <w:rPr>
          <w:rFonts w:ascii="Arial" w:hAnsi="Arial" w:cs="Arial"/>
          <w:sz w:val="20"/>
          <w:szCs w:val="20"/>
        </w:rPr>
      </w:pPr>
    </w:p>
    <w:tbl>
      <w:tblPr>
        <w:tblStyle w:val="Tabellengitternetz"/>
        <w:tblW w:w="0" w:type="auto"/>
        <w:tblLook w:val="04A0"/>
      </w:tblPr>
      <w:tblGrid>
        <w:gridCol w:w="2263"/>
        <w:gridCol w:w="6379"/>
        <w:gridCol w:w="5532"/>
      </w:tblGrid>
      <w:tr w:rsidR="00112940" w:rsidRPr="008B4F72" w:rsidTr="00316483">
        <w:tc>
          <w:tcPr>
            <w:tcW w:w="2263" w:type="dxa"/>
            <w:shd w:val="clear" w:color="auto" w:fill="auto"/>
          </w:tcPr>
          <w:p w:rsidR="00112940" w:rsidRPr="0089109B" w:rsidRDefault="00112940" w:rsidP="00316483">
            <w:pPr>
              <w:rPr>
                <w:rFonts w:ascii="Arial" w:hAnsi="Arial" w:cs="Arial"/>
                <w:szCs w:val="24"/>
              </w:rPr>
            </w:pPr>
            <w:r w:rsidRPr="0089109B">
              <w:rPr>
                <w:rFonts w:ascii="Arial" w:hAnsi="Arial" w:cs="Arial"/>
                <w:szCs w:val="24"/>
              </w:rPr>
              <w:t>Kompetenzbereich</w:t>
            </w:r>
          </w:p>
        </w:tc>
        <w:tc>
          <w:tcPr>
            <w:tcW w:w="6379" w:type="dxa"/>
            <w:shd w:val="clear" w:color="auto" w:fill="auto"/>
          </w:tcPr>
          <w:p w:rsidR="00112940" w:rsidRPr="0089109B" w:rsidRDefault="00112940" w:rsidP="00316483">
            <w:pPr>
              <w:rPr>
                <w:rFonts w:ascii="Arial" w:hAnsi="Arial" w:cs="Arial"/>
                <w:szCs w:val="24"/>
              </w:rPr>
            </w:pPr>
            <w:r w:rsidRPr="0089109B">
              <w:rPr>
                <w:rFonts w:ascii="Arial" w:hAnsi="Arial" w:cs="Arial"/>
                <w:szCs w:val="24"/>
              </w:rPr>
              <w:t>Ziele</w:t>
            </w:r>
          </w:p>
        </w:tc>
        <w:tc>
          <w:tcPr>
            <w:tcW w:w="5532" w:type="dxa"/>
            <w:shd w:val="clear" w:color="auto" w:fill="auto"/>
          </w:tcPr>
          <w:p w:rsidR="00112940" w:rsidRPr="0089109B" w:rsidRDefault="00112940" w:rsidP="00316483">
            <w:pPr>
              <w:rPr>
                <w:rFonts w:ascii="Arial" w:hAnsi="Arial" w:cs="Arial"/>
                <w:szCs w:val="24"/>
              </w:rPr>
            </w:pPr>
            <w:r w:rsidRPr="0089109B">
              <w:rPr>
                <w:rFonts w:ascii="Arial" w:hAnsi="Arial" w:cs="Arial"/>
                <w:szCs w:val="24"/>
              </w:rPr>
              <w:t>Inhaltliche Schwerpunkte</w:t>
            </w:r>
          </w:p>
        </w:tc>
      </w:tr>
      <w:tr w:rsidR="00112940" w:rsidRPr="008B4F72" w:rsidTr="00316483">
        <w:tc>
          <w:tcPr>
            <w:tcW w:w="2263" w:type="dxa"/>
          </w:tcPr>
          <w:p w:rsidR="00112940" w:rsidRPr="008B4F72" w:rsidRDefault="00112940" w:rsidP="00316483">
            <w:pPr>
              <w:rPr>
                <w:rFonts w:ascii="Arial" w:hAnsi="Arial" w:cs="Arial"/>
                <w:sz w:val="20"/>
                <w:szCs w:val="20"/>
              </w:rPr>
            </w:pPr>
          </w:p>
          <w:p w:rsidR="00112940" w:rsidRPr="008B4F72" w:rsidRDefault="00112940" w:rsidP="00316483">
            <w:pPr>
              <w:rPr>
                <w:rFonts w:ascii="Arial" w:hAnsi="Arial" w:cs="Arial"/>
                <w:sz w:val="20"/>
                <w:szCs w:val="20"/>
              </w:rPr>
            </w:pPr>
          </w:p>
          <w:p w:rsidR="00112940" w:rsidRPr="008B4F72" w:rsidRDefault="00112940" w:rsidP="00316483">
            <w:pPr>
              <w:rPr>
                <w:rFonts w:ascii="Arial" w:hAnsi="Arial" w:cs="Arial"/>
                <w:sz w:val="20"/>
                <w:szCs w:val="20"/>
              </w:rPr>
            </w:pPr>
            <w:r w:rsidRPr="008B4F72">
              <w:rPr>
                <w:rFonts w:ascii="Arial" w:hAnsi="Arial" w:cs="Arial"/>
                <w:sz w:val="20"/>
                <w:szCs w:val="20"/>
              </w:rPr>
              <w:t>Unterrichten</w:t>
            </w:r>
          </w:p>
          <w:p w:rsidR="00112940" w:rsidRPr="008B4F72" w:rsidRDefault="00112940" w:rsidP="00316483">
            <w:pPr>
              <w:rPr>
                <w:rFonts w:ascii="Arial" w:hAnsi="Arial" w:cs="Arial"/>
                <w:sz w:val="20"/>
                <w:szCs w:val="20"/>
              </w:rPr>
            </w:pPr>
          </w:p>
          <w:p w:rsidR="00112940" w:rsidRPr="008B4F72" w:rsidRDefault="00112940" w:rsidP="00316483">
            <w:pPr>
              <w:rPr>
                <w:rFonts w:ascii="Arial" w:hAnsi="Arial" w:cs="Arial"/>
                <w:sz w:val="20"/>
                <w:szCs w:val="20"/>
              </w:rPr>
            </w:pPr>
          </w:p>
          <w:p w:rsidR="00112940" w:rsidRPr="008B4F72" w:rsidRDefault="00112940" w:rsidP="00316483">
            <w:pPr>
              <w:rPr>
                <w:rFonts w:ascii="Arial" w:hAnsi="Arial" w:cs="Arial"/>
                <w:sz w:val="20"/>
                <w:szCs w:val="20"/>
              </w:rPr>
            </w:pPr>
          </w:p>
          <w:p w:rsidR="00112940" w:rsidRPr="008B4F72" w:rsidRDefault="00112940" w:rsidP="00316483">
            <w:pPr>
              <w:rPr>
                <w:rFonts w:ascii="Arial" w:hAnsi="Arial" w:cs="Arial"/>
                <w:sz w:val="20"/>
                <w:szCs w:val="20"/>
              </w:rPr>
            </w:pPr>
          </w:p>
          <w:p w:rsidR="00112940" w:rsidRPr="008B4F72" w:rsidRDefault="00D5309C" w:rsidP="003164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Innovieren</w:t>
            </w:r>
          </w:p>
        </w:tc>
        <w:tc>
          <w:tcPr>
            <w:tcW w:w="6379" w:type="dxa"/>
          </w:tcPr>
          <w:p w:rsidR="00112940" w:rsidRPr="008B4F72" w:rsidRDefault="00112940" w:rsidP="0011294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B4F72">
              <w:rPr>
                <w:rFonts w:ascii="Arial" w:hAnsi="Arial" w:cs="Arial"/>
                <w:sz w:val="20"/>
                <w:szCs w:val="20"/>
              </w:rPr>
              <w:t>Der LAA kann:</w:t>
            </w:r>
          </w:p>
          <w:p w:rsidR="001C3AAF" w:rsidRDefault="001C3AAF" w:rsidP="00D5309C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seine fachwissenschaftlichen Kenntnisse </w:t>
            </w:r>
            <w:r w:rsidR="00D5309C">
              <w:rPr>
                <w:rFonts w:ascii="Arial" w:hAnsi="Arial" w:cs="Arial"/>
                <w:sz w:val="20"/>
                <w:szCs w:val="20"/>
              </w:rPr>
              <w:t>über den Bau von den Obstbaumblüten, Bestäubung, Befruchtung, Fruchtentwicklung systematisieren und ggf. erweitern</w:t>
            </w:r>
          </w:p>
          <w:p w:rsidR="00D5309C" w:rsidRDefault="00D5309C" w:rsidP="00D5309C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Bedeutung von Insekten für die Bestäubung beschreiben und Maßnahmen zum Schutz von Insekten im Schulgarten ableiten und umsetzen</w:t>
            </w:r>
          </w:p>
          <w:p w:rsidR="00D5309C" w:rsidRDefault="00D5309C" w:rsidP="00D5309C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verschiedene Medien auf ihre Eignung für das Fach analysieren</w:t>
            </w:r>
          </w:p>
          <w:p w:rsidR="00D5309C" w:rsidRDefault="00D5309C" w:rsidP="00D5309C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Maßnahmen zur differenzierten Bearbeitung des Unterrichtsthemas ableiten</w:t>
            </w:r>
          </w:p>
          <w:p w:rsidR="00D5309C" w:rsidRPr="00D5309C" w:rsidRDefault="00D5309C" w:rsidP="00D5309C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Unterrichtsprozesse innovativ gestalten</w:t>
            </w:r>
          </w:p>
        </w:tc>
        <w:tc>
          <w:tcPr>
            <w:tcW w:w="5532" w:type="dxa"/>
          </w:tcPr>
          <w:p w:rsidR="008B4F72" w:rsidRDefault="00B93CF3" w:rsidP="008B4F72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Gestaltung von vorbereiteten Lernumgebungen</w:t>
            </w:r>
          </w:p>
          <w:p w:rsidR="00B93CF3" w:rsidRDefault="00B93CF3" w:rsidP="008B4F72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methodische Reihe zum fachgerechten Zerlegen von Obstbaumblüten</w:t>
            </w:r>
          </w:p>
          <w:p w:rsidR="00B93CF3" w:rsidRDefault="00B93CF3" w:rsidP="008B4F72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Einsatz von Medien im fach schulgarten</w:t>
            </w:r>
          </w:p>
          <w:p w:rsidR="00B93CF3" w:rsidRPr="00B93CF3" w:rsidRDefault="00B93CF3" w:rsidP="00B93C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93CF3" w:rsidRDefault="00B93CF3" w:rsidP="00B93C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93CF3" w:rsidRPr="00B93CF3" w:rsidRDefault="00B93CF3" w:rsidP="00B93C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B78E0" w:rsidRPr="008B4F72" w:rsidRDefault="007B78E0" w:rsidP="007B78E0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B4F72" w:rsidRPr="008B4F72" w:rsidRDefault="008B4F72" w:rsidP="007B78E0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B4F72" w:rsidRPr="008B4F72" w:rsidRDefault="008B4F72" w:rsidP="00B93CF3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12940" w:rsidRPr="008B4F72" w:rsidRDefault="00112940" w:rsidP="001C743A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940" w:rsidRPr="008B4F72" w:rsidTr="00316483">
        <w:tc>
          <w:tcPr>
            <w:tcW w:w="2263" w:type="dxa"/>
            <w:shd w:val="clear" w:color="auto" w:fill="auto"/>
          </w:tcPr>
          <w:p w:rsidR="00112940" w:rsidRPr="0089109B" w:rsidRDefault="00112940" w:rsidP="00316483">
            <w:pPr>
              <w:rPr>
                <w:rFonts w:ascii="Arial" w:hAnsi="Arial" w:cs="Arial"/>
                <w:szCs w:val="24"/>
              </w:rPr>
            </w:pPr>
            <w:r w:rsidRPr="0089109B">
              <w:rPr>
                <w:rFonts w:ascii="Arial" w:hAnsi="Arial" w:cs="Arial"/>
                <w:szCs w:val="24"/>
              </w:rPr>
              <w:t>Vorbereitung</w:t>
            </w:r>
          </w:p>
          <w:p w:rsidR="00112940" w:rsidRPr="008B4F72" w:rsidRDefault="00112940" w:rsidP="00316483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911" w:type="dxa"/>
            <w:gridSpan w:val="2"/>
            <w:shd w:val="clear" w:color="auto" w:fill="auto"/>
          </w:tcPr>
          <w:p w:rsidR="00112940" w:rsidRPr="008B4F72" w:rsidRDefault="00B93CF3" w:rsidP="008B4F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klassische Obstbäume (Apfel- und Kirschblüte) </w:t>
            </w:r>
            <w:r w:rsidR="008B4F72" w:rsidRPr="008B4F72">
              <w:rPr>
                <w:rFonts w:ascii="Arial" w:hAnsi="Arial" w:cs="Arial"/>
                <w:sz w:val="20"/>
                <w:szCs w:val="20"/>
              </w:rPr>
              <w:t>vorstellen</w:t>
            </w:r>
          </w:p>
        </w:tc>
      </w:tr>
      <w:tr w:rsidR="0025057D" w:rsidRPr="008B4F72" w:rsidTr="00316483">
        <w:tc>
          <w:tcPr>
            <w:tcW w:w="2263" w:type="dxa"/>
            <w:shd w:val="clear" w:color="auto" w:fill="auto"/>
          </w:tcPr>
          <w:p w:rsidR="0025057D" w:rsidRPr="0089109B" w:rsidRDefault="0025057D" w:rsidP="00316483">
            <w:pPr>
              <w:rPr>
                <w:rFonts w:ascii="Arial" w:hAnsi="Arial" w:cs="Arial"/>
                <w:szCs w:val="24"/>
              </w:rPr>
            </w:pPr>
            <w:r w:rsidRPr="0089109B">
              <w:rPr>
                <w:rFonts w:ascii="Arial" w:hAnsi="Arial" w:cs="Arial"/>
                <w:szCs w:val="24"/>
              </w:rPr>
              <w:t>Literaturliste</w:t>
            </w:r>
          </w:p>
        </w:tc>
        <w:tc>
          <w:tcPr>
            <w:tcW w:w="11911" w:type="dxa"/>
            <w:gridSpan w:val="2"/>
            <w:shd w:val="clear" w:color="auto" w:fill="auto"/>
          </w:tcPr>
          <w:p w:rsidR="0075401B" w:rsidRPr="007B78E0" w:rsidRDefault="00B93CF3" w:rsidP="008B4F7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Winkel: Der Schulgarten</w:t>
            </w:r>
            <w:r w:rsidR="00576600">
              <w:rPr>
                <w:rFonts w:ascii="Arial" w:hAnsi="Arial"/>
                <w:sz w:val="20"/>
                <w:szCs w:val="20"/>
              </w:rPr>
              <w:t>, Lehnert/ Köhler/ Benkowitz</w:t>
            </w:r>
            <w:r w:rsidR="000A3C8E">
              <w:rPr>
                <w:rFonts w:ascii="Arial" w:hAnsi="Arial"/>
                <w:sz w:val="20"/>
                <w:szCs w:val="20"/>
              </w:rPr>
              <w:t>:Schulgärten anlegen, pflegen, nutzen</w:t>
            </w:r>
          </w:p>
          <w:p w:rsidR="0025057D" w:rsidRPr="0075401B" w:rsidRDefault="0025057D" w:rsidP="008B4F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6DF4" w:rsidRDefault="00DA6DF4" w:rsidP="00112940"/>
    <w:sectPr w:rsidR="00DA6DF4" w:rsidSect="00112940">
      <w:headerReference w:type="default" r:id="rId7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FCB" w:rsidRDefault="003E3FCB" w:rsidP="0025057D">
      <w:pPr>
        <w:spacing w:line="240" w:lineRule="auto"/>
      </w:pPr>
      <w:r>
        <w:separator/>
      </w:r>
    </w:p>
  </w:endnote>
  <w:endnote w:type="continuationSeparator" w:id="1">
    <w:p w:rsidR="003E3FCB" w:rsidRDefault="003E3FCB" w:rsidP="002505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onsola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FCB" w:rsidRDefault="003E3FCB" w:rsidP="0025057D">
      <w:pPr>
        <w:spacing w:line="240" w:lineRule="auto"/>
      </w:pPr>
      <w:r>
        <w:separator/>
      </w:r>
    </w:p>
  </w:footnote>
  <w:footnote w:type="continuationSeparator" w:id="1">
    <w:p w:rsidR="003E3FCB" w:rsidRDefault="003E3FCB" w:rsidP="0025057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57D" w:rsidRDefault="0025057D">
    <w:pPr>
      <w:pStyle w:val="Kopfzeile"/>
    </w:pPr>
    <w:r>
      <w:t>Modul</w:t>
    </w:r>
    <w:r>
      <w:tab/>
    </w:r>
    <w:r>
      <w:tab/>
    </w:r>
    <w:r>
      <w:tab/>
    </w:r>
    <w:r>
      <w:tab/>
    </w:r>
    <w:r w:rsidR="00E8500D">
      <w:tab/>
    </w:r>
    <w:r w:rsidR="00E8500D">
      <w:tab/>
    </w:r>
    <w:r w:rsidR="00E8500D">
      <w:tab/>
    </w:r>
    <w:r w:rsidR="00E8500D">
      <w:tab/>
    </w:r>
    <w:r>
      <w:t>Unterrichten</w:t>
    </w:r>
  </w:p>
  <w:p w:rsidR="0025057D" w:rsidRDefault="0025057D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5FB8"/>
    <w:multiLevelType w:val="hybridMultilevel"/>
    <w:tmpl w:val="21B6BE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1D0B93"/>
    <w:multiLevelType w:val="hybridMultilevel"/>
    <w:tmpl w:val="FBDCAD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32965"/>
    <w:multiLevelType w:val="hybridMultilevel"/>
    <w:tmpl w:val="A296EF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940"/>
    <w:rsid w:val="00082EF3"/>
    <w:rsid w:val="000A3C8E"/>
    <w:rsid w:val="000B75CD"/>
    <w:rsid w:val="00112940"/>
    <w:rsid w:val="001C3AAF"/>
    <w:rsid w:val="001C743A"/>
    <w:rsid w:val="0025057D"/>
    <w:rsid w:val="003E3FCB"/>
    <w:rsid w:val="00576600"/>
    <w:rsid w:val="005F6AA0"/>
    <w:rsid w:val="006A3E32"/>
    <w:rsid w:val="0075401B"/>
    <w:rsid w:val="007B78E0"/>
    <w:rsid w:val="0089109B"/>
    <w:rsid w:val="00895965"/>
    <w:rsid w:val="008B4F72"/>
    <w:rsid w:val="00A42A15"/>
    <w:rsid w:val="00AC49CE"/>
    <w:rsid w:val="00B8621B"/>
    <w:rsid w:val="00B93CF3"/>
    <w:rsid w:val="00BA60AA"/>
    <w:rsid w:val="00BC5D7C"/>
    <w:rsid w:val="00C70E38"/>
    <w:rsid w:val="00D2255A"/>
    <w:rsid w:val="00D5309C"/>
    <w:rsid w:val="00D775B9"/>
    <w:rsid w:val="00DA6DF4"/>
    <w:rsid w:val="00DD696D"/>
    <w:rsid w:val="00DE5F19"/>
    <w:rsid w:val="00E35F81"/>
    <w:rsid w:val="00E8500D"/>
    <w:rsid w:val="00F12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2940"/>
    <w:pPr>
      <w:spacing w:after="0" w:line="360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112940"/>
    <w:pPr>
      <w:spacing w:after="0" w:line="240" w:lineRule="auto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11294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5057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057D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25057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057D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2940"/>
    <w:pPr>
      <w:spacing w:after="0" w:line="360" w:lineRule="auto"/>
    </w:pPr>
    <w:rPr>
      <w:sz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12940"/>
    <w:pPr>
      <w:spacing w:after="0" w:line="240" w:lineRule="auto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112940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25057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5057D"/>
    <w:rPr>
      <w:sz w:val="24"/>
    </w:rPr>
  </w:style>
  <w:style w:type="paragraph" w:styleId="Fuzeile">
    <w:name w:val="footer"/>
    <w:basedOn w:val="Standard"/>
    <w:link w:val="FuzeileZeichen"/>
    <w:uiPriority w:val="99"/>
    <w:unhideWhenUsed/>
    <w:rsid w:val="0025057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25057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N</dc:creator>
  <cp:lastModifiedBy>Elke Brümmel</cp:lastModifiedBy>
  <cp:revision>2</cp:revision>
  <dcterms:created xsi:type="dcterms:W3CDTF">2018-03-20T19:04:00Z</dcterms:created>
  <dcterms:modified xsi:type="dcterms:W3CDTF">2018-03-20T19:04:00Z</dcterms:modified>
</cp:coreProperties>
</file>