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596086" w:rsidTr="00A41381">
        <w:tc>
          <w:tcPr>
            <w:tcW w:w="14426" w:type="dxa"/>
            <w:shd w:val="clear" w:color="auto" w:fill="CCFF99"/>
          </w:tcPr>
          <w:p w:rsidR="00F83D27" w:rsidRPr="000026F2" w:rsidRDefault="00F83D27" w:rsidP="00F83D27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P</w:t>
            </w:r>
            <w:r w:rsidRPr="000026F2">
              <w:rPr>
                <w:rFonts w:ascii="Arial" w:hAnsi="Arial" w:cs="Arial"/>
                <w:b/>
              </w:rPr>
              <w:t>flichtseminar</w:t>
            </w:r>
            <w:r>
              <w:rPr>
                <w:rFonts w:ascii="Arial" w:hAnsi="Arial" w:cs="Arial"/>
                <w:b/>
              </w:rPr>
              <w:t xml:space="preserve"> PS </w:t>
            </w:r>
            <w:r w:rsidR="00E33437">
              <w:rPr>
                <w:rFonts w:ascii="Arial" w:hAnsi="Arial" w:cs="Arial"/>
                <w:b/>
              </w:rPr>
              <w:t>9</w:t>
            </w:r>
            <w:r w:rsidRPr="000026F2">
              <w:rPr>
                <w:rFonts w:ascii="Arial" w:hAnsi="Arial" w:cs="Arial"/>
                <w:b/>
              </w:rPr>
              <w:t xml:space="preserve"> </w:t>
            </w:r>
            <w:r w:rsidRPr="000026F2">
              <w:rPr>
                <w:rFonts w:ascii="Arial" w:hAnsi="Arial" w:cs="Arial"/>
                <w:b/>
              </w:rPr>
              <w:tab/>
              <w:t>Heimat- und Sachkunde</w:t>
            </w:r>
          </w:p>
          <w:p w:rsidR="00F83D27" w:rsidRPr="000026F2" w:rsidRDefault="00F83D27" w:rsidP="00F83D27">
            <w:pPr>
              <w:rPr>
                <w:rFonts w:ascii="Arial" w:hAnsi="Arial" w:cs="Arial"/>
              </w:rPr>
            </w:pPr>
          </w:p>
          <w:p w:rsidR="00F83D27" w:rsidRPr="000026F2" w:rsidRDefault="00F83D27" w:rsidP="00F83D27">
            <w:pPr>
              <w:rPr>
                <w:rFonts w:ascii="Arial" w:hAnsi="Arial" w:cs="Arial"/>
                <w:b/>
              </w:rPr>
            </w:pPr>
            <w:r w:rsidRPr="000026F2">
              <w:rPr>
                <w:rFonts w:ascii="Arial" w:hAnsi="Arial" w:cs="Arial"/>
                <w:b/>
              </w:rPr>
              <w:t xml:space="preserve">Thema: </w:t>
            </w:r>
            <w:r w:rsidR="008B38B4">
              <w:rPr>
                <w:rFonts w:ascii="Arial" w:hAnsi="Arial" w:cs="Arial"/>
                <w:b/>
              </w:rPr>
              <w:t xml:space="preserve">                             </w:t>
            </w:r>
            <w:r w:rsidR="00A26555">
              <w:rPr>
                <w:rFonts w:ascii="Arial" w:hAnsi="Arial" w:cs="Arial"/>
                <w:b/>
              </w:rPr>
              <w:t>Historisches Lernen im Heimat- und Sachkundeunterricht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036" w:rsidRPr="00596086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046"/>
        <w:gridCol w:w="6380"/>
      </w:tblGrid>
      <w:tr w:rsidR="00200036" w:rsidRPr="00596086" w:rsidTr="007B7BFC">
        <w:tc>
          <w:tcPr>
            <w:tcW w:w="8046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  <w:r w:rsidRPr="00FE4190">
              <w:rPr>
                <w:rFonts w:ascii="Arial" w:hAnsi="Arial" w:cs="Arial"/>
                <w:szCs w:val="24"/>
              </w:rPr>
              <w:t>Häufigkeit</w:t>
            </w:r>
            <w:r w:rsidR="00A26555">
              <w:rPr>
                <w:rFonts w:ascii="Arial" w:hAnsi="Arial" w:cs="Arial"/>
                <w:szCs w:val="24"/>
              </w:rPr>
              <w:t xml:space="preserve">: </w:t>
            </w:r>
            <w:r w:rsidRPr="00FE4190">
              <w:rPr>
                <w:rFonts w:ascii="Arial" w:hAnsi="Arial" w:cs="Arial"/>
                <w:b/>
                <w:szCs w:val="24"/>
              </w:rPr>
              <w:t>einmalig</w:t>
            </w:r>
          </w:p>
        </w:tc>
        <w:tc>
          <w:tcPr>
            <w:tcW w:w="638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  <w:r w:rsidRPr="00FE4190">
              <w:rPr>
                <w:rFonts w:ascii="Arial" w:hAnsi="Arial" w:cs="Arial"/>
                <w:szCs w:val="24"/>
              </w:rPr>
              <w:t>Relevanz</w:t>
            </w:r>
            <w:r w:rsidR="00596086" w:rsidRPr="00FE4190">
              <w:rPr>
                <w:rFonts w:ascii="Arial" w:hAnsi="Arial" w:cs="Arial"/>
                <w:szCs w:val="24"/>
              </w:rPr>
              <w:t>:</w:t>
            </w:r>
            <w:r w:rsidRPr="00FE4190">
              <w:rPr>
                <w:rFonts w:ascii="Arial" w:hAnsi="Arial" w:cs="Arial"/>
                <w:szCs w:val="24"/>
              </w:rPr>
              <w:t xml:space="preserve"> </w:t>
            </w:r>
            <w:r w:rsidRPr="00FE4190">
              <w:rPr>
                <w:rFonts w:ascii="Arial" w:hAnsi="Arial" w:cs="Arial"/>
                <w:b/>
                <w:szCs w:val="24"/>
              </w:rPr>
              <w:t>alle Klassenstufen</w:t>
            </w:r>
          </w:p>
        </w:tc>
      </w:tr>
    </w:tbl>
    <w:p w:rsidR="00200036" w:rsidRPr="00596086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200036" w:rsidRPr="00FE4190" w:rsidTr="007B7BFC">
        <w:tc>
          <w:tcPr>
            <w:tcW w:w="2376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Ziele</w:t>
            </w:r>
          </w:p>
        </w:tc>
        <w:tc>
          <w:tcPr>
            <w:tcW w:w="638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Inhaltliche Schwerpunkte</w:t>
            </w:r>
          </w:p>
        </w:tc>
      </w:tr>
      <w:tr w:rsidR="00200036" w:rsidRPr="00596086" w:rsidTr="007B7BFC">
        <w:tc>
          <w:tcPr>
            <w:tcW w:w="2376" w:type="dxa"/>
          </w:tcPr>
          <w:p w:rsidR="008B38B4" w:rsidRDefault="008B38B4" w:rsidP="008B38B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B38B4" w:rsidRDefault="008B38B4" w:rsidP="008B38B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B38B4" w:rsidRPr="008B38B4" w:rsidRDefault="008B38B4" w:rsidP="008B38B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b/>
                <w:sz w:val="20"/>
                <w:szCs w:val="20"/>
              </w:rPr>
              <w:t>Unterrichten</w:t>
            </w: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sz w:val="20"/>
                <w:szCs w:val="20"/>
              </w:rPr>
              <w:t>Erziehen</w:t>
            </w: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38B4">
              <w:rPr>
                <w:rFonts w:ascii="Arial" w:eastAsia="Calibri" w:hAnsi="Arial" w:cs="Arial"/>
                <w:sz w:val="20"/>
                <w:szCs w:val="20"/>
              </w:rPr>
              <w:t>Beurteilen</w:t>
            </w: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B38B4" w:rsidRPr="00A26555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26555">
              <w:rPr>
                <w:rFonts w:ascii="Arial" w:eastAsia="Calibri" w:hAnsi="Arial" w:cs="Arial"/>
                <w:sz w:val="20"/>
                <w:szCs w:val="20"/>
              </w:rPr>
              <w:t>Innovieren</w:t>
            </w:r>
          </w:p>
          <w:p w:rsidR="008B38B4" w:rsidRPr="00A26555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B38B4" w:rsidRPr="008B38B4" w:rsidRDefault="008B38B4" w:rsidP="008B38B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38B4" w:rsidRPr="00A26555" w:rsidRDefault="008B38B4" w:rsidP="00A26555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B38B4" w:rsidRPr="00A26555" w:rsidRDefault="008B38B4" w:rsidP="00A26555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6555">
              <w:rPr>
                <w:rFonts w:ascii="Arial" w:eastAsia="Calibri" w:hAnsi="Arial" w:cs="Arial"/>
                <w:b/>
                <w:sz w:val="20"/>
                <w:szCs w:val="20"/>
              </w:rPr>
              <w:t>Der LAA kann</w:t>
            </w:r>
          </w:p>
          <w:p w:rsidR="00A26555" w:rsidRPr="00A26555" w:rsidRDefault="00A26555" w:rsidP="00360635">
            <w:pPr>
              <w:pStyle w:val="Listenabsatz1"/>
              <w:numPr>
                <w:ilvl w:val="0"/>
                <w:numId w:val="12"/>
              </w:numPr>
              <w:spacing w:after="0" w:line="240" w:lineRule="auto"/>
              <w:rPr>
                <w:sz w:val="20"/>
              </w:rPr>
            </w:pPr>
            <w:r w:rsidRPr="00A26555">
              <w:rPr>
                <w:sz w:val="20"/>
              </w:rPr>
              <w:t xml:space="preserve">Heimat- und Sachkundestunden unter Berücksichtigung individueller Lernvoraussetzungen und Entwicklungsprozesse fachgerecht planen, durchführen und reflektieren </w:t>
            </w:r>
          </w:p>
          <w:p w:rsidR="00A26555" w:rsidRPr="00A26555" w:rsidRDefault="00A26555" w:rsidP="00360635">
            <w:pPr>
              <w:pStyle w:val="Listenabsatz1"/>
              <w:numPr>
                <w:ilvl w:val="0"/>
                <w:numId w:val="12"/>
              </w:numPr>
              <w:spacing w:after="0" w:line="240" w:lineRule="auto"/>
              <w:rPr>
                <w:sz w:val="20"/>
              </w:rPr>
            </w:pPr>
            <w:r w:rsidRPr="00A26555">
              <w:rPr>
                <w:sz w:val="20"/>
              </w:rPr>
              <w:t>fachspezifische Inhalte und Methoden, Arbeits- und Kommunikationsformen im Unterricht themengerecht anwenden und umsetzen</w:t>
            </w:r>
          </w:p>
          <w:p w:rsidR="00A26555" w:rsidRPr="00360635" w:rsidRDefault="00A26555" w:rsidP="00360635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60635">
              <w:rPr>
                <w:rFonts w:ascii="Arial" w:hAnsi="Arial" w:cs="Arial"/>
                <w:sz w:val="20"/>
                <w:szCs w:val="20"/>
              </w:rPr>
              <w:t>analoge sowie digitale Medien sach- und fachgerecht einsetzen</w:t>
            </w:r>
            <w:r w:rsidRPr="0036063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8B49CB" w:rsidRPr="00360635" w:rsidRDefault="008B38B4" w:rsidP="00360635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60635">
              <w:rPr>
                <w:rFonts w:ascii="Arial" w:eastAsia="Calibri" w:hAnsi="Arial" w:cs="Arial"/>
                <w:sz w:val="20"/>
                <w:szCs w:val="20"/>
              </w:rPr>
              <w:t>sich mit historischen Inhalten auseinander setzen und Zeitvorstellungen systematisch entwickeln</w:t>
            </w:r>
          </w:p>
          <w:p w:rsidR="00360635" w:rsidRPr="00360635" w:rsidRDefault="00A26555" w:rsidP="00360635">
            <w:pPr>
              <w:pStyle w:val="Listenabsatz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635">
              <w:rPr>
                <w:rFonts w:ascii="Arial" w:hAnsi="Arial" w:cs="Arial"/>
                <w:sz w:val="20"/>
                <w:szCs w:val="20"/>
              </w:rPr>
              <w:t>Lernen am anderen Ort zur intensiven Erschließung der Lebenswelt der Schüler organisieren</w:t>
            </w:r>
          </w:p>
          <w:p w:rsidR="00360635" w:rsidRPr="00360635" w:rsidRDefault="00360635" w:rsidP="00360635">
            <w:pPr>
              <w:pStyle w:val="Listenabsatz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635">
              <w:rPr>
                <w:rFonts w:ascii="Arial" w:hAnsi="Arial" w:cs="Arial"/>
                <w:sz w:val="20"/>
                <w:szCs w:val="20"/>
              </w:rPr>
              <w:t>analoge und digitale Arbeitsmittel zweckdienlich und ökonomisch einsetzen</w:t>
            </w:r>
          </w:p>
        </w:tc>
        <w:tc>
          <w:tcPr>
            <w:tcW w:w="6380" w:type="dxa"/>
          </w:tcPr>
          <w:p w:rsidR="008B38B4" w:rsidRPr="00A26555" w:rsidRDefault="008B38B4" w:rsidP="00A265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38B4" w:rsidRPr="00A26555" w:rsidRDefault="008B38B4" w:rsidP="00A265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0635" w:rsidRDefault="00360635" w:rsidP="00A26555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Stadtführung durch Erfurts Altstadt: Kinder führen Kinder</w:t>
            </w:r>
          </w:p>
          <w:p w:rsidR="008B49CB" w:rsidRDefault="00360635" w:rsidP="00A26555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Kompetenzmodell nach W. Schreiber</w:t>
            </w:r>
          </w:p>
          <w:p w:rsidR="00360635" w:rsidRDefault="00360635" w:rsidP="00A26555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Methoden historischen Lernens</w:t>
            </w:r>
          </w:p>
          <w:p w:rsidR="00360635" w:rsidRDefault="00360635" w:rsidP="00A26555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Lernen am anderen Ort</w:t>
            </w:r>
          </w:p>
          <w:p w:rsidR="00360635" w:rsidRDefault="00360635" w:rsidP="00A26555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Lernen im Museum</w:t>
            </w:r>
          </w:p>
          <w:p w:rsidR="00360635" w:rsidRDefault="00360635" w:rsidP="00360635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Informationen über pädagogische Angebote des Stadtmuseums</w:t>
            </w:r>
          </w:p>
          <w:p w:rsidR="00360635" w:rsidRPr="00A26555" w:rsidRDefault="00360635" w:rsidP="00360635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 als Archäologe</w:t>
            </w:r>
          </w:p>
        </w:tc>
      </w:tr>
      <w:tr w:rsidR="00200036" w:rsidRPr="00596086" w:rsidTr="00952B58">
        <w:tc>
          <w:tcPr>
            <w:tcW w:w="2376" w:type="dxa"/>
            <w:shd w:val="clear" w:color="auto" w:fill="CCFF99"/>
          </w:tcPr>
          <w:p w:rsidR="004F20B9" w:rsidRP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CCFF99"/>
          </w:tcPr>
          <w:p w:rsidR="00200036" w:rsidRPr="009216F5" w:rsidRDefault="00200036" w:rsidP="008B4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540" w:rsidRPr="00007BBA" w:rsidTr="001A3005">
        <w:trPr>
          <w:trHeight w:val="1194"/>
        </w:trPr>
        <w:tc>
          <w:tcPr>
            <w:tcW w:w="2376" w:type="dxa"/>
            <w:shd w:val="clear" w:color="auto" w:fill="FFFFFF" w:themeFill="background1"/>
          </w:tcPr>
          <w:p w:rsidR="00077540" w:rsidRPr="00007BBA" w:rsidRDefault="00077540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007BBA">
              <w:rPr>
                <w:rFonts w:ascii="Arial" w:hAnsi="Arial" w:cs="Arial"/>
                <w:sz w:val="20"/>
                <w:szCs w:val="20"/>
              </w:rPr>
              <w:t>Literatur</w:t>
            </w:r>
          </w:p>
        </w:tc>
        <w:tc>
          <w:tcPr>
            <w:tcW w:w="12050" w:type="dxa"/>
            <w:gridSpan w:val="2"/>
            <w:shd w:val="clear" w:color="auto" w:fill="FFFFFF" w:themeFill="background1"/>
          </w:tcPr>
          <w:p w:rsidR="00007BBA" w:rsidRPr="00007BBA" w:rsidRDefault="00007BBA" w:rsidP="00007BBA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7BBA">
              <w:rPr>
                <w:rFonts w:ascii="Arial" w:hAnsi="Arial" w:cs="Arial"/>
                <w:bCs/>
                <w:sz w:val="20"/>
                <w:szCs w:val="20"/>
              </w:rPr>
              <w:t>E. Gläser, G. Schönknecht (Hrsg.): „Sachunterricht in der Grundschule entwickeln – gestalten – reflektieren“ Grundschulverband 2013</w:t>
            </w:r>
          </w:p>
          <w:p w:rsidR="00007BBA" w:rsidRPr="00007BBA" w:rsidRDefault="00007BBA" w:rsidP="00007BBA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7BBA">
              <w:rPr>
                <w:rFonts w:ascii="Arial" w:hAnsi="Arial" w:cs="Arial"/>
                <w:bCs/>
                <w:sz w:val="20"/>
                <w:szCs w:val="20"/>
              </w:rPr>
              <w:t>R. Rohrbach: „Kinder und Vergangenheit, Gegenwart und Zukunft“ Klett/</w:t>
            </w:r>
            <w:proofErr w:type="spellStart"/>
            <w:r w:rsidRPr="00007BBA">
              <w:rPr>
                <w:rFonts w:ascii="Arial" w:hAnsi="Arial" w:cs="Arial"/>
                <w:bCs/>
                <w:sz w:val="20"/>
                <w:szCs w:val="20"/>
              </w:rPr>
              <w:t>Kallmeyer</w:t>
            </w:r>
            <w:proofErr w:type="spellEnd"/>
            <w:r w:rsidRPr="00007BBA">
              <w:rPr>
                <w:rFonts w:ascii="Arial" w:hAnsi="Arial" w:cs="Arial"/>
                <w:bCs/>
                <w:sz w:val="20"/>
                <w:szCs w:val="20"/>
              </w:rPr>
              <w:t xml:space="preserve"> Verlag 2009</w:t>
            </w:r>
          </w:p>
          <w:p w:rsidR="00007BBA" w:rsidRPr="00007BBA" w:rsidRDefault="00007BBA" w:rsidP="00007BBA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007BBA">
              <w:rPr>
                <w:rFonts w:ascii="Arial" w:hAnsi="Arial" w:cs="Arial"/>
                <w:bCs/>
                <w:sz w:val="20"/>
                <w:szCs w:val="20"/>
              </w:rPr>
              <w:t>Geschichte erkunden“, Grundschule Sachunterricht2009, Heft 43</w:t>
            </w:r>
          </w:p>
          <w:p w:rsidR="00007BBA" w:rsidRPr="00007BBA" w:rsidRDefault="00007BBA" w:rsidP="00007BBA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7BBA">
              <w:rPr>
                <w:rFonts w:ascii="Arial" w:hAnsi="Arial" w:cs="Arial"/>
                <w:bCs/>
                <w:sz w:val="20"/>
                <w:szCs w:val="20"/>
              </w:rPr>
              <w:t>Perspektivrahmen GDSU 2013</w:t>
            </w:r>
          </w:p>
          <w:p w:rsidR="001A3005" w:rsidRPr="00007BBA" w:rsidRDefault="00007BBA" w:rsidP="00007BBA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007BBA">
              <w:rPr>
                <w:rFonts w:ascii="Arial" w:hAnsi="Arial" w:cs="Arial"/>
                <w:bCs/>
                <w:sz w:val="20"/>
                <w:szCs w:val="20"/>
              </w:rPr>
              <w:t>Raus aus dem Klassenzimmer!“ Grundschule 2016, Heft 4</w:t>
            </w:r>
          </w:p>
        </w:tc>
      </w:tr>
    </w:tbl>
    <w:p w:rsidR="00200036" w:rsidRPr="00007BBA" w:rsidRDefault="00200036">
      <w:pPr>
        <w:rPr>
          <w:rFonts w:ascii="Arial" w:hAnsi="Arial" w:cs="Arial"/>
          <w:sz w:val="20"/>
          <w:szCs w:val="20"/>
        </w:rPr>
      </w:pPr>
    </w:p>
    <w:sectPr w:rsidR="00200036" w:rsidRPr="00007BBA" w:rsidSect="001A3005">
      <w:headerReference w:type="default" r:id="rId8"/>
      <w:pgSz w:w="16838" w:h="11906" w:orient="landscape"/>
      <w:pgMar w:top="1276" w:right="1418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AF" w:rsidRDefault="00FB7AAF" w:rsidP="008A73A1">
      <w:pPr>
        <w:spacing w:line="240" w:lineRule="auto"/>
      </w:pPr>
      <w:r>
        <w:separator/>
      </w:r>
    </w:p>
  </w:endnote>
  <w:endnote w:type="continuationSeparator" w:id="0">
    <w:p w:rsidR="00FB7AAF" w:rsidRDefault="00FB7AAF" w:rsidP="008A7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AF" w:rsidRDefault="00FB7AAF" w:rsidP="008A73A1">
      <w:pPr>
        <w:spacing w:line="240" w:lineRule="auto"/>
      </w:pPr>
      <w:r>
        <w:separator/>
      </w:r>
    </w:p>
  </w:footnote>
  <w:footnote w:type="continuationSeparator" w:id="0">
    <w:p w:rsidR="00FB7AAF" w:rsidRDefault="00FB7AAF" w:rsidP="008A7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A1" w:rsidRDefault="008A73A1">
    <w:pPr>
      <w:pStyle w:val="Kopfzeile"/>
    </w:pPr>
    <w:r>
      <w:t>Modul</w:t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</w:r>
    <w:r w:rsidR="009B33E7">
      <w:tab/>
      <w:t>Erziehen</w:t>
    </w:r>
    <w:r w:rsidR="009B33E7">
      <w:tab/>
    </w:r>
    <w:r>
      <w:tab/>
    </w:r>
    <w:r>
      <w:tab/>
    </w:r>
    <w:r>
      <w:tab/>
    </w:r>
  </w:p>
  <w:p w:rsidR="008A73A1" w:rsidRDefault="008A73A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E51DF2"/>
    <w:multiLevelType w:val="hybridMultilevel"/>
    <w:tmpl w:val="97DE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DB6"/>
    <w:multiLevelType w:val="hybridMultilevel"/>
    <w:tmpl w:val="169A5E52"/>
    <w:lvl w:ilvl="0" w:tplc="1A6CE2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5064A"/>
    <w:multiLevelType w:val="hybridMultilevel"/>
    <w:tmpl w:val="D4649088"/>
    <w:lvl w:ilvl="0" w:tplc="1A6CE2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82C00"/>
    <w:multiLevelType w:val="hybridMultilevel"/>
    <w:tmpl w:val="5F1AE80C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F23F1"/>
    <w:multiLevelType w:val="multilevel"/>
    <w:tmpl w:val="29864212"/>
    <w:lvl w:ilvl="0">
      <w:start w:val="1"/>
      <w:numFmt w:val="decimal"/>
      <w:pStyle w:val="Anstric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7C157B6"/>
    <w:multiLevelType w:val="hybridMultilevel"/>
    <w:tmpl w:val="7902A3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6D6BC0"/>
    <w:multiLevelType w:val="hybridMultilevel"/>
    <w:tmpl w:val="070E0AD8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44D57"/>
    <w:multiLevelType w:val="hybridMultilevel"/>
    <w:tmpl w:val="93B2BC88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12E44"/>
    <w:multiLevelType w:val="hybridMultilevel"/>
    <w:tmpl w:val="B046ED20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32FD2"/>
    <w:multiLevelType w:val="hybridMultilevel"/>
    <w:tmpl w:val="90CC8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80F2A"/>
    <w:multiLevelType w:val="hybridMultilevel"/>
    <w:tmpl w:val="0688E212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E1336"/>
    <w:multiLevelType w:val="hybridMultilevel"/>
    <w:tmpl w:val="50CAAF92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562B6"/>
    <w:multiLevelType w:val="hybridMultilevel"/>
    <w:tmpl w:val="9DD0D068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1380F"/>
    <w:multiLevelType w:val="hybridMultilevel"/>
    <w:tmpl w:val="E9FCF754"/>
    <w:lvl w:ilvl="0" w:tplc="0576F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14"/>
  </w:num>
  <w:num w:numId="10">
    <w:abstractNumId w:val="3"/>
  </w:num>
  <w:num w:numId="11">
    <w:abstractNumId w:val="1"/>
  </w:num>
  <w:num w:numId="12">
    <w:abstractNumId w:val="8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039B8"/>
    <w:rsid w:val="00007BBA"/>
    <w:rsid w:val="0001783E"/>
    <w:rsid w:val="00077540"/>
    <w:rsid w:val="00152AEA"/>
    <w:rsid w:val="00155BA7"/>
    <w:rsid w:val="0017622B"/>
    <w:rsid w:val="001A3005"/>
    <w:rsid w:val="00200036"/>
    <w:rsid w:val="00215A78"/>
    <w:rsid w:val="0029475F"/>
    <w:rsid w:val="00301DB8"/>
    <w:rsid w:val="00342512"/>
    <w:rsid w:val="00360635"/>
    <w:rsid w:val="004315C5"/>
    <w:rsid w:val="004B103E"/>
    <w:rsid w:val="004D1EE1"/>
    <w:rsid w:val="004F20B9"/>
    <w:rsid w:val="00557862"/>
    <w:rsid w:val="00596086"/>
    <w:rsid w:val="005C0294"/>
    <w:rsid w:val="005D275D"/>
    <w:rsid w:val="00655743"/>
    <w:rsid w:val="006813FB"/>
    <w:rsid w:val="007046F1"/>
    <w:rsid w:val="007B7BFC"/>
    <w:rsid w:val="008A73A1"/>
    <w:rsid w:val="008B38B4"/>
    <w:rsid w:val="008B49CB"/>
    <w:rsid w:val="008C2C78"/>
    <w:rsid w:val="009216F5"/>
    <w:rsid w:val="00952B58"/>
    <w:rsid w:val="009B33E7"/>
    <w:rsid w:val="00A26555"/>
    <w:rsid w:val="00A41381"/>
    <w:rsid w:val="00AE2463"/>
    <w:rsid w:val="00B01DC0"/>
    <w:rsid w:val="00B8389F"/>
    <w:rsid w:val="00C17F29"/>
    <w:rsid w:val="00D129C7"/>
    <w:rsid w:val="00D14ADE"/>
    <w:rsid w:val="00E33437"/>
    <w:rsid w:val="00E45ABE"/>
    <w:rsid w:val="00EE13EF"/>
    <w:rsid w:val="00F83D27"/>
    <w:rsid w:val="00FB435C"/>
    <w:rsid w:val="00FB7AAF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73A1"/>
  </w:style>
  <w:style w:type="paragraph" w:styleId="Fuzeile">
    <w:name w:val="footer"/>
    <w:basedOn w:val="Standard"/>
    <w:link w:val="Fu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A73A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7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73A1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A26555"/>
    <w:pPr>
      <w:suppressAutoHyphens/>
      <w:spacing w:after="264" w:line="264" w:lineRule="atLeast"/>
      <w:ind w:left="708"/>
      <w:jc w:val="both"/>
    </w:pPr>
    <w:rPr>
      <w:rFonts w:ascii="Arial" w:eastAsia="Times New Roman" w:hAnsi="Arial" w:cs="Times New Roman"/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73A1"/>
  </w:style>
  <w:style w:type="paragraph" w:styleId="Fuzeile">
    <w:name w:val="footer"/>
    <w:basedOn w:val="Standard"/>
    <w:link w:val="Fu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A73A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7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73A1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A26555"/>
    <w:pPr>
      <w:suppressAutoHyphens/>
      <w:spacing w:after="264" w:line="264" w:lineRule="atLeast"/>
      <w:ind w:left="708"/>
      <w:jc w:val="both"/>
    </w:pPr>
    <w:rPr>
      <w:rFonts w:ascii="Arial" w:eastAsia="Times New Roman" w:hAnsi="Arial" w:cs="Times New Roman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2018-03-22T05:52:00Z</dcterms:created>
  <dcterms:modified xsi:type="dcterms:W3CDTF">2018-03-22T05:52:00Z</dcterms:modified>
</cp:coreProperties>
</file>