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51030F" w:rsidRPr="004B0606" w:rsidTr="00316483">
        <w:tc>
          <w:tcPr>
            <w:tcW w:w="14426" w:type="dxa"/>
            <w:shd w:val="clear" w:color="auto" w:fill="auto"/>
          </w:tcPr>
          <w:p w:rsidR="0051030F" w:rsidRPr="004B0606" w:rsidRDefault="00515356" w:rsidP="00316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 w:rsidR="0051030F" w:rsidRPr="004B0606">
              <w:rPr>
                <w:rFonts w:ascii="Arial" w:hAnsi="Arial" w:cs="Arial"/>
                <w:b/>
                <w:sz w:val="20"/>
                <w:szCs w:val="20"/>
              </w:rPr>
              <w:t>flichtseminar Schulgarten</w:t>
            </w:r>
          </w:p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b/>
                <w:sz w:val="20"/>
                <w:szCs w:val="20"/>
              </w:rPr>
              <w:t xml:space="preserve">Thema:           </w:t>
            </w:r>
            <w:r w:rsidRPr="004B0606">
              <w:rPr>
                <w:rFonts w:ascii="Arial" w:hAnsi="Arial" w:cs="Arial"/>
                <w:sz w:val="20"/>
                <w:szCs w:val="20"/>
              </w:rPr>
              <w:t>Inhaltliche, methodische und arbeitsorganisatorische Gestaltung von gartenpraktischen Unterrichts</w:t>
            </w:r>
            <w:r w:rsidR="00A35CD3">
              <w:rPr>
                <w:rFonts w:ascii="Arial" w:hAnsi="Arial" w:cs="Arial"/>
                <w:sz w:val="20"/>
                <w:szCs w:val="20"/>
              </w:rPr>
              <w:t>s</w:t>
            </w:r>
            <w:r w:rsidRPr="004B0606">
              <w:rPr>
                <w:rFonts w:ascii="Arial" w:hAnsi="Arial" w:cs="Arial"/>
                <w:sz w:val="20"/>
                <w:szCs w:val="20"/>
              </w:rPr>
              <w:t xml:space="preserve">tunden   </w:t>
            </w:r>
            <w:r w:rsidRPr="004B060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</w:tbl>
    <w:p w:rsidR="0051030F" w:rsidRPr="004B0606" w:rsidRDefault="0051030F" w:rsidP="0051030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7"/>
        <w:gridCol w:w="7140"/>
      </w:tblGrid>
      <w:tr w:rsidR="0051030F" w:rsidRPr="004B0606" w:rsidTr="00316483">
        <w:tc>
          <w:tcPr>
            <w:tcW w:w="7213" w:type="dxa"/>
            <w:shd w:val="clear" w:color="auto" w:fill="auto"/>
          </w:tcPr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Häufigkeit:  einmalig</w:t>
            </w:r>
          </w:p>
        </w:tc>
        <w:tc>
          <w:tcPr>
            <w:tcW w:w="7213" w:type="dxa"/>
            <w:shd w:val="clear" w:color="auto" w:fill="auto"/>
          </w:tcPr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Relevanz: alle Klassenstufen</w:t>
            </w:r>
          </w:p>
        </w:tc>
      </w:tr>
    </w:tbl>
    <w:p w:rsidR="0051030F" w:rsidRPr="004B0606" w:rsidRDefault="0051030F" w:rsidP="0051030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5532"/>
      </w:tblGrid>
      <w:tr w:rsidR="0051030F" w:rsidRPr="004B0606" w:rsidTr="00316483">
        <w:tc>
          <w:tcPr>
            <w:tcW w:w="2263" w:type="dxa"/>
            <w:shd w:val="clear" w:color="auto" w:fill="auto"/>
          </w:tcPr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Kompetenzbereich</w:t>
            </w:r>
          </w:p>
        </w:tc>
        <w:tc>
          <w:tcPr>
            <w:tcW w:w="6379" w:type="dxa"/>
            <w:shd w:val="clear" w:color="auto" w:fill="auto"/>
          </w:tcPr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Ziele</w:t>
            </w:r>
          </w:p>
        </w:tc>
        <w:tc>
          <w:tcPr>
            <w:tcW w:w="5532" w:type="dxa"/>
            <w:shd w:val="clear" w:color="auto" w:fill="auto"/>
          </w:tcPr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Inhaltliche Schwerpunkte</w:t>
            </w:r>
          </w:p>
        </w:tc>
      </w:tr>
      <w:tr w:rsidR="0051030F" w:rsidRPr="004B0606" w:rsidTr="00316483">
        <w:tc>
          <w:tcPr>
            <w:tcW w:w="2263" w:type="dxa"/>
          </w:tcPr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51030F" w:rsidRPr="004B0606" w:rsidRDefault="0051030F" w:rsidP="0031648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:rsidR="0051030F" w:rsidRPr="004B0606" w:rsidRDefault="0051030F" w:rsidP="0051030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Unterricht im Fach Schulgarten unter Einbezug</w:t>
            </w:r>
          </w:p>
          <w:p w:rsidR="0051030F" w:rsidRPr="004B0606" w:rsidRDefault="004B0606" w:rsidP="005103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1030F" w:rsidRPr="004B0606">
              <w:rPr>
                <w:rFonts w:ascii="Arial" w:hAnsi="Arial" w:cs="Arial"/>
                <w:sz w:val="20"/>
                <w:szCs w:val="20"/>
              </w:rPr>
              <w:t>verschiedener Perspektiven planen (Lehrer, Schüler,</w:t>
            </w:r>
          </w:p>
          <w:p w:rsidR="0051030F" w:rsidRPr="004B0606" w:rsidRDefault="004B0606" w:rsidP="005103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51030F" w:rsidRPr="004B0606">
              <w:rPr>
                <w:rFonts w:ascii="Arial" w:hAnsi="Arial" w:cs="Arial"/>
                <w:sz w:val="20"/>
                <w:szCs w:val="20"/>
              </w:rPr>
              <w:t>regionale Gegebenheiten, Jahreslauf)</w:t>
            </w:r>
          </w:p>
          <w:p w:rsidR="0051030F" w:rsidRPr="004B0606" w:rsidRDefault="0051030F" w:rsidP="0051030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seine Kenntnisse über Planungsschwerpunkte</w:t>
            </w:r>
          </w:p>
          <w:p w:rsidR="0051030F" w:rsidRPr="004B0606" w:rsidRDefault="0051030F" w:rsidP="0051030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(Sachanalyse, Lernvoraussetzungen, fachspezifische</w:t>
            </w:r>
          </w:p>
          <w:p w:rsidR="0051030F" w:rsidRPr="004B0606" w:rsidRDefault="0051030F" w:rsidP="0051030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Artikulation, fächerübergreifende Aspekte, fachspezifische</w:t>
            </w:r>
          </w:p>
          <w:p w:rsidR="0051030F" w:rsidRPr="004B0606" w:rsidRDefault="0051030F" w:rsidP="0051030F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Unterrichtsprinzipien) systematisieren und erweitern</w:t>
            </w:r>
          </w:p>
          <w:p w:rsidR="0051030F" w:rsidRPr="004B0606" w:rsidRDefault="0051030F" w:rsidP="0051030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eine gärtnerische Gestaltungsvariante entsprechend der</w:t>
            </w:r>
          </w:p>
          <w:p w:rsidR="0051030F" w:rsidRPr="004B0606" w:rsidRDefault="0051030F" w:rsidP="0051030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Jahreszeit nach der vorgegebenen Anleitung gestalten und</w:t>
            </w:r>
          </w:p>
          <w:p w:rsidR="0051030F" w:rsidRPr="004B0606" w:rsidRDefault="0051030F" w:rsidP="0051030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hierfür angemessene Ziele aus dem Lehrplan ableiten und</w:t>
            </w:r>
          </w:p>
          <w:p w:rsidR="0051030F" w:rsidRPr="004B0606" w:rsidRDefault="0051030F" w:rsidP="0051030F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sachgerecht formulieren</w:t>
            </w:r>
          </w:p>
          <w:p w:rsidR="0051030F" w:rsidRPr="004B0606" w:rsidRDefault="004B0606" w:rsidP="004B060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b</w:t>
            </w:r>
            <w:r w:rsidR="0051030F" w:rsidRPr="004B0606">
              <w:rPr>
                <w:rFonts w:ascii="Arial" w:hAnsi="Arial" w:cs="Arial"/>
                <w:sz w:val="20"/>
                <w:szCs w:val="20"/>
              </w:rPr>
              <w:t>ei der Planung und Durchführung gartenpraktischer</w:t>
            </w:r>
          </w:p>
          <w:p w:rsidR="0051030F" w:rsidRPr="004B0606" w:rsidRDefault="0051030F" w:rsidP="004B0606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Stunden die individuellen Lernvoraussetzungen der</w:t>
            </w:r>
          </w:p>
          <w:p w:rsidR="0051030F" w:rsidRPr="004B0606" w:rsidRDefault="0051030F" w:rsidP="004B0606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Schüler, die arbeitsorganisatorischen Bedingungen sowie</w:t>
            </w:r>
          </w:p>
          <w:p w:rsidR="0051030F" w:rsidRPr="004B0606" w:rsidRDefault="0051030F" w:rsidP="004B0606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die rechtsverbindlichen Bestimmungen zum Arbeitsschutz</w:t>
            </w:r>
          </w:p>
          <w:p w:rsidR="0051030F" w:rsidRPr="004B0606" w:rsidRDefault="0051030F" w:rsidP="004B0606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und der Unfallverhütung berücksichtigen</w:t>
            </w:r>
          </w:p>
          <w:p w:rsidR="004B0606" w:rsidRPr="004B0606" w:rsidRDefault="004B0606" w:rsidP="004B060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Unterrichtsstunden zur Durchführung von Versuchen planen</w:t>
            </w:r>
          </w:p>
          <w:p w:rsidR="004B0606" w:rsidRPr="004B0606" w:rsidRDefault="004B0606" w:rsidP="004B0606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2" w:type="dxa"/>
          </w:tcPr>
          <w:p w:rsidR="0051030F" w:rsidRPr="004B0606" w:rsidRDefault="0051030F" w:rsidP="0051030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Planung des Schulgartenunterrichtes unter Einbezug verschiedener Perspektiven</w:t>
            </w:r>
          </w:p>
          <w:p w:rsidR="0051030F" w:rsidRPr="004B0606" w:rsidRDefault="0051030F" w:rsidP="0051030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fachspezifische Artikulation</w:t>
            </w:r>
          </w:p>
          <w:p w:rsidR="0051030F" w:rsidRPr="004B0606" w:rsidRDefault="0051030F" w:rsidP="0051030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Übung Formulierung von Lernzielen</w:t>
            </w:r>
            <w:r w:rsidR="004B0606" w:rsidRPr="004B0606">
              <w:rPr>
                <w:rFonts w:ascii="Arial" w:hAnsi="Arial" w:cs="Arial"/>
                <w:sz w:val="20"/>
                <w:szCs w:val="20"/>
              </w:rPr>
              <w:t xml:space="preserve"> abgeleitet aus den Lernvoraussetzungen der Kinder</w:t>
            </w:r>
          </w:p>
          <w:p w:rsidR="004B0606" w:rsidRPr="004B0606" w:rsidRDefault="004B0606" w:rsidP="0051030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Kenntnisse zu verschiedenen Versuchen und Experimenten im SGU und Möglichkeiten der Umsetzung (Arbeitsorganisatorische Vorbereitung, Durchführung, Auswertung)</w:t>
            </w:r>
          </w:p>
          <w:p w:rsidR="004B0606" w:rsidRPr="004B0606" w:rsidRDefault="004B0606" w:rsidP="0051030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Ableiten von Pflegemaßnahmen aus den Auswertungsergebnissen</w:t>
            </w:r>
          </w:p>
        </w:tc>
      </w:tr>
      <w:tr w:rsidR="0051030F" w:rsidRPr="004B0606" w:rsidTr="00316483">
        <w:tc>
          <w:tcPr>
            <w:tcW w:w="2263" w:type="dxa"/>
            <w:shd w:val="clear" w:color="auto" w:fill="auto"/>
          </w:tcPr>
          <w:p w:rsidR="0051030F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4B0606"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51030F" w:rsidRPr="004B0606" w:rsidRDefault="0051030F" w:rsidP="00316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2"/>
            <w:shd w:val="clear" w:color="auto" w:fill="auto"/>
          </w:tcPr>
          <w:p w:rsidR="0051030F" w:rsidRPr="004B0606" w:rsidRDefault="000370EC" w:rsidP="0031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Praktikable Unterrichtsbeispiele für Themen in der vegetationsarmen Zeit</w:t>
            </w:r>
          </w:p>
        </w:tc>
      </w:tr>
      <w:tr w:rsidR="00E70664" w:rsidRPr="004B0606" w:rsidTr="00316483">
        <w:tc>
          <w:tcPr>
            <w:tcW w:w="2263" w:type="dxa"/>
            <w:shd w:val="clear" w:color="auto" w:fill="auto"/>
          </w:tcPr>
          <w:p w:rsidR="00E70664" w:rsidRDefault="00E70664" w:rsidP="0031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Literaturliste</w:t>
            </w:r>
          </w:p>
          <w:p w:rsidR="00E70664" w:rsidRPr="004B0606" w:rsidRDefault="00E70664" w:rsidP="00316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2"/>
            <w:shd w:val="clear" w:color="auto" w:fill="auto"/>
          </w:tcPr>
          <w:p w:rsidR="00D06B43" w:rsidRDefault="000370EC" w:rsidP="0031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Thüringer Lehrplan Schulgarten, Thüringer Bildungsplan bis 18 Jahre</w:t>
            </w:r>
          </w:p>
          <w:p w:rsidR="000370EC" w:rsidRPr="000370EC" w:rsidRDefault="000370EC" w:rsidP="00316483">
            <w:pPr>
              <w:rPr>
                <w:rFonts w:ascii="Arial" w:hAnsi="Arial"/>
                <w:sz w:val="20"/>
                <w:szCs w:val="20"/>
              </w:rPr>
            </w:pPr>
            <w:r w:rsidRPr="000370EC">
              <w:rPr>
                <w:rFonts w:ascii="Arial" w:hAnsi="Arial"/>
                <w:sz w:val="20"/>
                <w:szCs w:val="20"/>
              </w:rPr>
              <w:t>Birkenbeil, Helmut; Schulgärten – planen und anlegen / erleben; Ulmer Verlag</w:t>
            </w:r>
          </w:p>
          <w:p w:rsidR="000370EC" w:rsidRPr="000370EC" w:rsidRDefault="000370EC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0370EC">
              <w:rPr>
                <w:rFonts w:ascii="Arial" w:hAnsi="Arial"/>
                <w:sz w:val="20"/>
                <w:szCs w:val="20"/>
              </w:rPr>
              <w:t xml:space="preserve">Autorenkollektiv; Umgehen mit Natur, Volk und Wissen </w:t>
            </w:r>
          </w:p>
          <w:p w:rsidR="000370EC" w:rsidRDefault="000370EC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B43" w:rsidRDefault="00D06B43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B43" w:rsidRPr="004B0606" w:rsidRDefault="00D06B43" w:rsidP="00316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DF4" w:rsidRDefault="00DA6DF4" w:rsidP="00E70664"/>
    <w:sectPr w:rsidR="00DA6DF4" w:rsidSect="00D06B43">
      <w:headerReference w:type="default" r:id="rId7"/>
      <w:pgSz w:w="16838" w:h="11906" w:orient="landscape"/>
      <w:pgMar w:top="851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5D" w:rsidRDefault="0019505D" w:rsidP="00E70664">
      <w:pPr>
        <w:spacing w:line="240" w:lineRule="auto"/>
      </w:pPr>
      <w:r>
        <w:separator/>
      </w:r>
    </w:p>
  </w:endnote>
  <w:endnote w:type="continuationSeparator" w:id="0">
    <w:p w:rsidR="0019505D" w:rsidRDefault="0019505D" w:rsidP="00E70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5D" w:rsidRDefault="0019505D" w:rsidP="00E70664">
      <w:pPr>
        <w:spacing w:line="240" w:lineRule="auto"/>
      </w:pPr>
      <w:r>
        <w:separator/>
      </w:r>
    </w:p>
  </w:footnote>
  <w:footnote w:type="continuationSeparator" w:id="0">
    <w:p w:rsidR="0019505D" w:rsidRDefault="0019505D" w:rsidP="00E70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64" w:rsidRDefault="00E70664">
    <w:pPr>
      <w:pStyle w:val="Kopfzeile"/>
    </w:pPr>
    <w:r>
      <w:t>Modul</w:t>
    </w:r>
    <w:r>
      <w:tab/>
    </w:r>
    <w:r>
      <w:tab/>
    </w:r>
    <w:r>
      <w:tab/>
    </w:r>
    <w:r>
      <w:tab/>
      <w:t xml:space="preserve">                                                      Unterrichten</w:t>
    </w:r>
  </w:p>
  <w:p w:rsidR="00E70664" w:rsidRDefault="00E706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FB8"/>
    <w:multiLevelType w:val="hybridMultilevel"/>
    <w:tmpl w:val="49E06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0959"/>
    <w:multiLevelType w:val="hybridMultilevel"/>
    <w:tmpl w:val="B596C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0F"/>
    <w:rsid w:val="000370EC"/>
    <w:rsid w:val="0019505D"/>
    <w:rsid w:val="00303F68"/>
    <w:rsid w:val="004B0606"/>
    <w:rsid w:val="0051030F"/>
    <w:rsid w:val="00515356"/>
    <w:rsid w:val="00A35CD3"/>
    <w:rsid w:val="00B11CFE"/>
    <w:rsid w:val="00D06B43"/>
    <w:rsid w:val="00DA6DF4"/>
    <w:rsid w:val="00E7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56632-17C4-4E98-8091-09BD0DA0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030F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1030F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030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7066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664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7066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6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N</dc:creator>
  <cp:keywords/>
  <dc:description/>
  <cp:lastModifiedBy>F N</cp:lastModifiedBy>
  <cp:revision>5</cp:revision>
  <dcterms:created xsi:type="dcterms:W3CDTF">2015-06-23T11:51:00Z</dcterms:created>
  <dcterms:modified xsi:type="dcterms:W3CDTF">2015-08-24T07:26:00Z</dcterms:modified>
</cp:coreProperties>
</file>