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16" w:rsidRPr="00AC081B" w:rsidRDefault="00640D16" w:rsidP="00640D16">
      <w:pPr>
        <w:pStyle w:val="Kopfzeile"/>
        <w:rPr>
          <w:rFonts w:ascii="Arial" w:hAnsi="Arial" w:cs="Arial"/>
        </w:rPr>
      </w:pPr>
      <w:r w:rsidRPr="00AC081B">
        <w:rPr>
          <w:rFonts w:ascii="Arial" w:hAnsi="Arial" w:cs="Arial"/>
        </w:rPr>
        <w:t>Modul</w:t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  <w:t>Erziehen</w:t>
      </w:r>
    </w:p>
    <w:p w:rsidR="00640D16" w:rsidRPr="00AC081B" w:rsidRDefault="00640D16" w:rsidP="00640D1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14426"/>
      </w:tblGrid>
      <w:tr w:rsidR="00640D16" w:rsidRPr="00AC081B" w:rsidTr="009A5A8C">
        <w:tc>
          <w:tcPr>
            <w:tcW w:w="14426" w:type="dxa"/>
            <w:shd w:val="clear" w:color="auto" w:fill="FF9999"/>
          </w:tcPr>
          <w:p w:rsidR="00640D16" w:rsidRPr="00AC081B" w:rsidRDefault="00640D16" w:rsidP="009A5A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81B">
              <w:rPr>
                <w:rFonts w:ascii="Arial" w:hAnsi="Arial" w:cs="Arial"/>
                <w:b/>
                <w:sz w:val="20"/>
                <w:szCs w:val="20"/>
              </w:rPr>
              <w:t>Pflichtseminar Deutsch</w:t>
            </w:r>
          </w:p>
          <w:p w:rsidR="00640D16" w:rsidRPr="00AC081B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AC081B" w:rsidRDefault="00640D16" w:rsidP="009A5A8C">
            <w:pPr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  <w:r w:rsidRPr="00AC081B">
              <w:rPr>
                <w:rFonts w:ascii="Arial" w:hAnsi="Arial" w:cs="Arial"/>
                <w:b/>
                <w:sz w:val="20"/>
                <w:szCs w:val="20"/>
              </w:rPr>
              <w:t>Thema: Texte verfassen</w:t>
            </w:r>
          </w:p>
        </w:tc>
      </w:tr>
    </w:tbl>
    <w:p w:rsidR="00640D16" w:rsidRPr="00AC081B" w:rsidRDefault="00640D16" w:rsidP="00640D1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8046"/>
        <w:gridCol w:w="6380"/>
      </w:tblGrid>
      <w:tr w:rsidR="00640D16" w:rsidRPr="00AC081B" w:rsidTr="009A5A8C">
        <w:tc>
          <w:tcPr>
            <w:tcW w:w="8046" w:type="dxa"/>
            <w:shd w:val="clear" w:color="auto" w:fill="FF9999"/>
          </w:tcPr>
          <w:p w:rsidR="00640D16" w:rsidRPr="00AC081B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081B">
              <w:rPr>
                <w:rFonts w:ascii="Arial" w:hAnsi="Arial" w:cs="Arial"/>
                <w:sz w:val="20"/>
                <w:szCs w:val="20"/>
              </w:rPr>
              <w:t>Häufigkeit: einmalig</w:t>
            </w:r>
          </w:p>
        </w:tc>
        <w:tc>
          <w:tcPr>
            <w:tcW w:w="6380" w:type="dxa"/>
            <w:shd w:val="clear" w:color="auto" w:fill="FF9999"/>
          </w:tcPr>
          <w:p w:rsidR="00640D16" w:rsidRPr="00AC081B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081B">
              <w:rPr>
                <w:rFonts w:ascii="Arial" w:hAnsi="Arial" w:cs="Arial"/>
                <w:sz w:val="20"/>
                <w:szCs w:val="20"/>
              </w:rPr>
              <w:t>Relevanz: alle Klassenstufen</w:t>
            </w:r>
          </w:p>
        </w:tc>
      </w:tr>
    </w:tbl>
    <w:p w:rsidR="00640D16" w:rsidRPr="00AC081B" w:rsidRDefault="00640D16" w:rsidP="00640D1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640D16" w:rsidRPr="00AC081B" w:rsidTr="009A5A8C">
        <w:tc>
          <w:tcPr>
            <w:tcW w:w="2376" w:type="dxa"/>
            <w:shd w:val="clear" w:color="auto" w:fill="FF9999"/>
          </w:tcPr>
          <w:p w:rsidR="00640D16" w:rsidRPr="00AC081B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081B">
              <w:rPr>
                <w:rFonts w:ascii="Arial" w:hAnsi="Arial" w:cs="Arial"/>
                <w:sz w:val="20"/>
                <w:szCs w:val="20"/>
              </w:rPr>
              <w:t>Kompetenzbereich</w:t>
            </w:r>
          </w:p>
        </w:tc>
        <w:tc>
          <w:tcPr>
            <w:tcW w:w="5670" w:type="dxa"/>
            <w:shd w:val="clear" w:color="auto" w:fill="FF9999"/>
          </w:tcPr>
          <w:p w:rsidR="00640D16" w:rsidRPr="00AC081B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081B">
              <w:rPr>
                <w:rFonts w:ascii="Arial" w:hAnsi="Arial" w:cs="Arial"/>
                <w:sz w:val="20"/>
                <w:szCs w:val="20"/>
              </w:rPr>
              <w:t>Ziele</w:t>
            </w:r>
          </w:p>
          <w:p w:rsidR="00640D16" w:rsidRPr="00AC081B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FF9999"/>
          </w:tcPr>
          <w:p w:rsidR="00640D16" w:rsidRPr="00AC081B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081B">
              <w:rPr>
                <w:rFonts w:ascii="Arial" w:hAnsi="Arial" w:cs="Arial"/>
                <w:sz w:val="20"/>
                <w:szCs w:val="20"/>
              </w:rPr>
              <w:t>Inhaltliche Schwerpunkte</w:t>
            </w:r>
          </w:p>
        </w:tc>
      </w:tr>
      <w:tr w:rsidR="00640D16" w:rsidRPr="00B52F1A" w:rsidTr="009A5A8C">
        <w:tc>
          <w:tcPr>
            <w:tcW w:w="2376" w:type="dxa"/>
          </w:tcPr>
          <w:p w:rsidR="00640D16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B52F1A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:rsidR="00640D16" w:rsidRPr="00AC747F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AC747F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Erziehen</w:t>
            </w:r>
          </w:p>
          <w:p w:rsidR="00640D16" w:rsidRPr="00AC747F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AC747F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:rsidR="00640D16" w:rsidRPr="00AC747F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AC747F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:rsidR="00640D16" w:rsidRPr="00AC747F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640D16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224AA0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Der LAA kann</w:t>
            </w:r>
          </w:p>
          <w:p w:rsidR="00640D16" w:rsidRPr="00224AA0" w:rsidRDefault="00640D16" w:rsidP="00640D1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Begrifflichkeiten unterscheiden</w:t>
            </w:r>
          </w:p>
          <w:p w:rsidR="00640D16" w:rsidRPr="00224AA0" w:rsidRDefault="00640D16" w:rsidP="00640D1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eine </w:t>
            </w:r>
            <w:r w:rsidRPr="00224AA0">
              <w:rPr>
                <w:rFonts w:ascii="Arial" w:hAnsi="Arial" w:cs="Arial"/>
                <w:sz w:val="20"/>
                <w:szCs w:val="20"/>
              </w:rPr>
              <w:t>positive würdigende Haltung gegenüber Schülertexten entwickeln</w:t>
            </w:r>
          </w:p>
          <w:p w:rsidR="00640D16" w:rsidRPr="00224AA0" w:rsidRDefault="00640D16" w:rsidP="00640D1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in Schülertexten positive Lernergebnisse erkennen</w:t>
            </w:r>
          </w:p>
          <w:p w:rsidR="00640D16" w:rsidRPr="00224AA0" w:rsidRDefault="00640D16" w:rsidP="00640D1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Möglichkeiten der Textüberarbeitung erläutern</w:t>
            </w:r>
          </w:p>
          <w:p w:rsidR="00640D16" w:rsidRPr="00224AA0" w:rsidRDefault="00640D16" w:rsidP="00640D1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ein Verbalurteil schreiben</w:t>
            </w:r>
          </w:p>
          <w:p w:rsidR="00640D16" w:rsidRPr="005D2886" w:rsidRDefault="00640D16" w:rsidP="00640D16">
            <w:pPr>
              <w:pStyle w:val="Anstrich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24AA0">
              <w:rPr>
                <w:sz w:val="20"/>
                <w:szCs w:val="20"/>
              </w:rPr>
              <w:t>riterien</w:t>
            </w:r>
            <w:r>
              <w:rPr>
                <w:sz w:val="20"/>
                <w:szCs w:val="20"/>
              </w:rPr>
              <w:t xml:space="preserve"> </w:t>
            </w:r>
            <w:r w:rsidRPr="00224AA0">
              <w:rPr>
                <w:sz w:val="20"/>
                <w:szCs w:val="20"/>
              </w:rPr>
              <w:t>geleitet</w:t>
            </w:r>
            <w:r>
              <w:rPr>
                <w:sz w:val="20"/>
                <w:szCs w:val="20"/>
              </w:rPr>
              <w:t xml:space="preserve"> </w:t>
            </w:r>
            <w:r w:rsidRPr="00224AA0">
              <w:rPr>
                <w:sz w:val="20"/>
                <w:szCs w:val="20"/>
              </w:rPr>
              <w:t>bewerten</w:t>
            </w:r>
          </w:p>
        </w:tc>
        <w:tc>
          <w:tcPr>
            <w:tcW w:w="6380" w:type="dxa"/>
          </w:tcPr>
          <w:p w:rsidR="00640D16" w:rsidRPr="00224AA0" w:rsidRDefault="00640D16" w:rsidP="009A5A8C">
            <w:pPr>
              <w:rPr>
                <w:rFonts w:ascii="Arial" w:hAnsi="Arial" w:cs="Arial"/>
              </w:rPr>
            </w:pPr>
          </w:p>
          <w:p w:rsidR="00640D16" w:rsidRPr="00224AA0" w:rsidRDefault="00640D16" w:rsidP="00640D16">
            <w:pPr>
              <w:pStyle w:val="Listenabsatz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Schreibhaltungen</w:t>
            </w:r>
          </w:p>
          <w:p w:rsidR="00640D16" w:rsidRPr="00224AA0" w:rsidRDefault="00640D16" w:rsidP="00640D16">
            <w:pPr>
              <w:pStyle w:val="Listenabsatz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Begriffsklärung-  Angeleitetes Schrei</w:t>
            </w:r>
            <w:r>
              <w:rPr>
                <w:rFonts w:ascii="Arial" w:hAnsi="Arial" w:cs="Arial"/>
                <w:sz w:val="20"/>
                <w:szCs w:val="20"/>
              </w:rPr>
              <w:t>ben und Offene Schreibanlässe (</w:t>
            </w:r>
            <w:r w:rsidRPr="00224AA0">
              <w:rPr>
                <w:rFonts w:ascii="Arial" w:hAnsi="Arial" w:cs="Arial"/>
                <w:sz w:val="20"/>
                <w:szCs w:val="20"/>
              </w:rPr>
              <w:t>kreatives Schreiben)</w:t>
            </w:r>
          </w:p>
          <w:p w:rsidR="00640D16" w:rsidRPr="00224AA0" w:rsidRDefault="00640D16" w:rsidP="00640D16">
            <w:pPr>
              <w:pStyle w:val="Listenabsatz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Struktur eines offenen Schreibanlasses</w:t>
            </w:r>
          </w:p>
          <w:p w:rsidR="00640D16" w:rsidRPr="00224AA0" w:rsidRDefault="00640D16" w:rsidP="00640D16">
            <w:pPr>
              <w:pStyle w:val="Listenabsatz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Praxisbeispiele</w:t>
            </w:r>
          </w:p>
          <w:p w:rsidR="00640D16" w:rsidRPr="00224AA0" w:rsidRDefault="00640D16" w:rsidP="00640D16">
            <w:pPr>
              <w:pStyle w:val="Listenabsatz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Überarbeiten von Texten – Methoden der Textkorrektur</w:t>
            </w:r>
          </w:p>
          <w:p w:rsidR="00640D16" w:rsidRPr="00224AA0" w:rsidRDefault="00640D16" w:rsidP="00640D16">
            <w:pPr>
              <w:pStyle w:val="Listenabsatz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Einschätzen und Bewerten von Texten</w:t>
            </w:r>
          </w:p>
          <w:p w:rsidR="00640D16" w:rsidRPr="00224AA0" w:rsidRDefault="00640D16" w:rsidP="009A5A8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B52F1A" w:rsidRDefault="00640D16" w:rsidP="009A5A8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D16" w:rsidRPr="00B52F1A" w:rsidTr="009A5A8C">
        <w:tc>
          <w:tcPr>
            <w:tcW w:w="2376" w:type="dxa"/>
            <w:shd w:val="clear" w:color="auto" w:fill="FF9999"/>
          </w:tcPr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B52F1A">
              <w:rPr>
                <w:rFonts w:ascii="Arial" w:hAnsi="Arial" w:cs="Arial"/>
                <w:sz w:val="20"/>
                <w:szCs w:val="20"/>
              </w:rPr>
              <w:t>Vorbereitung</w:t>
            </w:r>
          </w:p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FF9999"/>
          </w:tcPr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40D16" w:rsidRDefault="00A104C0" w:rsidP="00640D16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Lehrplan, </w:t>
            </w:r>
            <w:bookmarkStart w:id="0" w:name="_GoBack"/>
            <w:bookmarkEnd w:id="0"/>
            <w:r w:rsidR="00640D16">
              <w:rPr>
                <w:rFonts w:ascii="Arial" w:hAnsi="Arial" w:cs="Arial"/>
                <w:sz w:val="20"/>
                <w:szCs w:val="20"/>
              </w:rPr>
              <w:t>Handout ausgedruckt mitbringen</w:t>
            </w:r>
          </w:p>
          <w:p w:rsidR="00640D16" w:rsidRPr="00381FC8" w:rsidRDefault="00640D16" w:rsidP="00640D16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Lesen Sie im Vorfeld das Handout.</w:t>
            </w:r>
          </w:p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D16" w:rsidRPr="00B52F1A" w:rsidTr="009A5A8C">
        <w:tc>
          <w:tcPr>
            <w:tcW w:w="2376" w:type="dxa"/>
            <w:shd w:val="clear" w:color="auto" w:fill="FFFFFF" w:themeFill="background1"/>
          </w:tcPr>
          <w:p w:rsidR="00640D16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Literaturliste</w:t>
            </w:r>
          </w:p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</w:tcPr>
          <w:p w:rsidR="00640D16" w:rsidRPr="00224AA0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Gudrun Spitta:</w:t>
            </w:r>
            <w:r w:rsidRPr="00224AA0">
              <w:rPr>
                <w:rFonts w:ascii="Arial" w:hAnsi="Arial" w:cs="Arial"/>
                <w:sz w:val="20"/>
                <w:szCs w:val="20"/>
              </w:rPr>
              <w:t xml:space="preserve"> Schrei</w:t>
            </w:r>
            <w:r>
              <w:rPr>
                <w:rFonts w:ascii="Arial" w:hAnsi="Arial" w:cs="Arial"/>
                <w:sz w:val="20"/>
                <w:szCs w:val="20"/>
              </w:rPr>
              <w:t>bkonferenzen in Klasse 3 und 4. Cornelsen, 1992</w:t>
            </w:r>
          </w:p>
          <w:p w:rsidR="00640D16" w:rsidRPr="00224AA0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Ingrid Böttcher und Michael Becker-Mrotzek: Texte b</w:t>
            </w:r>
            <w:r>
              <w:rPr>
                <w:rFonts w:ascii="Arial" w:hAnsi="Arial" w:cs="Arial"/>
                <w:sz w:val="20"/>
                <w:szCs w:val="20"/>
              </w:rPr>
              <w:t xml:space="preserve">earbeiten, bewerten und benoten : </w:t>
            </w:r>
            <w:r w:rsidRPr="00224AA0">
              <w:rPr>
                <w:rFonts w:ascii="Arial" w:hAnsi="Arial" w:cs="Arial"/>
                <w:sz w:val="20"/>
                <w:szCs w:val="20"/>
              </w:rPr>
              <w:t>Schreibdidaktische Grundlagen und unterrichtspraktische Anregungen für die Klassen 1 bis</w:t>
            </w:r>
            <w:r>
              <w:rPr>
                <w:rFonts w:ascii="Arial" w:hAnsi="Arial" w:cs="Arial"/>
                <w:sz w:val="20"/>
                <w:szCs w:val="20"/>
              </w:rPr>
              <w:t xml:space="preserve"> 4. Berlin, Cornelsen, </w:t>
            </w:r>
            <w:r w:rsidRPr="00224AA0">
              <w:rPr>
                <w:rFonts w:ascii="Arial" w:hAnsi="Arial" w:cs="Arial"/>
                <w:sz w:val="20"/>
                <w:szCs w:val="20"/>
              </w:rPr>
              <w:t>2003, S. 40</w:t>
            </w:r>
          </w:p>
          <w:p w:rsidR="00640D16" w:rsidRPr="00224AA0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Mechthild Dehn: S</w:t>
            </w:r>
            <w:r>
              <w:rPr>
                <w:rFonts w:ascii="Arial" w:hAnsi="Arial" w:cs="Arial"/>
                <w:sz w:val="20"/>
                <w:szCs w:val="20"/>
              </w:rPr>
              <w:t xml:space="preserve">chlüsselszenen zum Schrifterwerb : </w:t>
            </w:r>
            <w:r w:rsidRPr="00224AA0">
              <w:rPr>
                <w:rFonts w:ascii="Arial" w:hAnsi="Arial" w:cs="Arial"/>
                <w:sz w:val="20"/>
                <w:szCs w:val="20"/>
              </w:rPr>
              <w:t>Arbeitsbuch zum Lese- und Schreibunterricht in der Grundschule.</w:t>
            </w:r>
            <w:r>
              <w:rPr>
                <w:rFonts w:ascii="Arial" w:hAnsi="Arial" w:cs="Arial"/>
                <w:sz w:val="20"/>
                <w:szCs w:val="20"/>
              </w:rPr>
              <w:t xml:space="preserve"> Weinheim/Basel,</w:t>
            </w:r>
            <w:r w:rsidRPr="00224AA0">
              <w:rPr>
                <w:rFonts w:ascii="Arial" w:hAnsi="Arial" w:cs="Arial"/>
                <w:sz w:val="20"/>
                <w:szCs w:val="20"/>
              </w:rPr>
              <w:t xml:space="preserve"> Beltz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24AA0">
              <w:rPr>
                <w:rFonts w:ascii="Arial" w:hAnsi="Arial" w:cs="Arial"/>
                <w:sz w:val="20"/>
                <w:szCs w:val="20"/>
              </w:rPr>
              <w:t xml:space="preserve"> 1994</w:t>
            </w:r>
          </w:p>
          <w:p w:rsidR="00640D16" w:rsidRPr="000F288C" w:rsidRDefault="00640D16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 M: Kohl, Michael Ritter: Schreibszenarien :  Wege zum kreativen Schreiben in der Grundschule.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Kahlmeyer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2010</w:t>
            </w:r>
          </w:p>
          <w:p w:rsidR="00640D16" w:rsidRPr="00B52F1A" w:rsidRDefault="00640D16" w:rsidP="009A5A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5C0294" w:rsidRDefault="005C0294"/>
    <w:sectPr w:rsidR="005C0294" w:rsidSect="00640D16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406"/>
    <w:multiLevelType w:val="hybridMultilevel"/>
    <w:tmpl w:val="EAF8EFCA"/>
    <w:lvl w:ilvl="0" w:tplc="E9EA56D0">
      <w:start w:val="1"/>
      <w:numFmt w:val="bullet"/>
      <w:pStyle w:val="Anstrich1"/>
      <w:lvlText w:val="–"/>
      <w:lvlJc w:val="left"/>
      <w:pPr>
        <w:tabs>
          <w:tab w:val="num" w:pos="147"/>
        </w:tabs>
        <w:ind w:left="147" w:hanging="147"/>
      </w:pPr>
      <w:rPr>
        <w:rFonts w:ascii="StarSymbol" w:hAnsi="StarSymbol" w:cs="StarSymbol" w:hint="default"/>
      </w:rPr>
    </w:lvl>
    <w:lvl w:ilvl="1" w:tplc="E820B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A2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49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5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8C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2A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EA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8E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93B00"/>
    <w:multiLevelType w:val="hybridMultilevel"/>
    <w:tmpl w:val="4D02C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D5069"/>
    <w:multiLevelType w:val="hybridMultilevel"/>
    <w:tmpl w:val="41C0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726D8"/>
    <w:multiLevelType w:val="hybridMultilevel"/>
    <w:tmpl w:val="59D84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4521C"/>
    <w:multiLevelType w:val="hybridMultilevel"/>
    <w:tmpl w:val="2DDEF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16"/>
    <w:rsid w:val="005C0294"/>
    <w:rsid w:val="00640D16"/>
    <w:rsid w:val="00A1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0D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40D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1">
    <w:name w:val="Anstrich1"/>
    <w:basedOn w:val="Aufzhlungszeichen"/>
    <w:uiPriority w:val="99"/>
    <w:rsid w:val="00640D16"/>
    <w:pPr>
      <w:spacing w:line="240" w:lineRule="auto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640D1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0D1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16"/>
  </w:style>
  <w:style w:type="paragraph" w:styleId="Aufzhlungszeichen">
    <w:name w:val="List Bullet"/>
    <w:basedOn w:val="Standard"/>
    <w:uiPriority w:val="99"/>
    <w:semiHidden/>
    <w:unhideWhenUsed/>
    <w:rsid w:val="00640D16"/>
    <w:pPr>
      <w:tabs>
        <w:tab w:val="num" w:pos="147"/>
      </w:tabs>
      <w:ind w:left="147" w:hanging="147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0D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40D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1">
    <w:name w:val="Anstrich1"/>
    <w:basedOn w:val="Aufzhlungszeichen"/>
    <w:uiPriority w:val="99"/>
    <w:rsid w:val="00640D16"/>
    <w:pPr>
      <w:spacing w:line="240" w:lineRule="auto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640D1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0D1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16"/>
  </w:style>
  <w:style w:type="paragraph" w:styleId="Aufzhlungszeichen">
    <w:name w:val="List Bullet"/>
    <w:basedOn w:val="Standard"/>
    <w:uiPriority w:val="99"/>
    <w:semiHidden/>
    <w:unhideWhenUsed/>
    <w:rsid w:val="00640D16"/>
    <w:pPr>
      <w:tabs>
        <w:tab w:val="num" w:pos="147"/>
      </w:tabs>
      <w:ind w:left="147" w:hanging="14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Liane Albert</cp:lastModifiedBy>
  <cp:revision>2</cp:revision>
  <dcterms:created xsi:type="dcterms:W3CDTF">2016-03-20T12:44:00Z</dcterms:created>
  <dcterms:modified xsi:type="dcterms:W3CDTF">2016-08-26T11:24:00Z</dcterms:modified>
</cp:coreProperties>
</file>